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B8594" w14:textId="303CB459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Placing a Show On Sale</w:t>
      </w:r>
    </w:p>
    <w:p w14:paraId="061046E5" w14:textId="5EF173FC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Once you have built your Shows and added your showing dates, you are ready to place them on-sale. </w:t>
      </w:r>
    </w:p>
    <w:p w14:paraId="397C7C1C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1. Right-click the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Showing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date and select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Properties. 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(Image 1)</w:t>
      </w:r>
    </w:p>
    <w:p w14:paraId="77B20B7F" w14:textId="1ECDF9B6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3756B28" wp14:editId="058204D6">
            <wp:extent cx="2743200" cy="2240691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17" cy="226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FF25D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Image 1</w:t>
      </w:r>
    </w:p>
    <w:p w14:paraId="55B18A90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2. Click the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Channels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tab. (Image 2)</w:t>
      </w:r>
    </w:p>
    <w:p w14:paraId="171D99AC" w14:textId="10F46D18" w:rsidR="006B6367" w:rsidRPr="006B6367" w:rsidRDefault="006B6367" w:rsidP="006B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36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A9CB0EE" wp14:editId="5AB94762">
            <wp:extent cx="5943600" cy="3742055"/>
            <wp:effectExtent l="0" t="0" r="0" b="0"/>
            <wp:docPr id="13" name="Picture 1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096A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Image 2</w:t>
      </w:r>
    </w:p>
    <w:p w14:paraId="547F0E9C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3. Check the boxes next to the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Channels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that need to be available for purchase. (Image 3)</w:t>
      </w:r>
    </w:p>
    <w:p w14:paraId="29604E1D" w14:textId="13144D02" w:rsidR="006B6367" w:rsidRPr="006B6367" w:rsidRDefault="006B6367" w:rsidP="006B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36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83C544E" wp14:editId="473011C0">
            <wp:extent cx="5324475" cy="3352258"/>
            <wp:effectExtent l="0" t="0" r="0" b="635"/>
            <wp:docPr id="12" name="Picture 1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492" cy="336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18766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Image 3</w:t>
      </w:r>
    </w:p>
    <w:p w14:paraId="45D43E3A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4. Adjust the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Start Date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next to the date on which you want these tickets to be available for purchase. (Image 4)</w:t>
      </w:r>
    </w:p>
    <w:p w14:paraId="7A641FBE" w14:textId="4ACCA6C6" w:rsidR="006B6367" w:rsidRPr="006B6367" w:rsidRDefault="006B6367" w:rsidP="006B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36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7D7B16DD" wp14:editId="5D230612">
            <wp:extent cx="5343525" cy="3364251"/>
            <wp:effectExtent l="0" t="0" r="0" b="7620"/>
            <wp:docPr id="11" name="Picture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122" cy="33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2B2B5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Image 4</w:t>
      </w:r>
    </w:p>
    <w:p w14:paraId="442EBF2B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 Adjust the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End Date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to the date and time you want sales to end.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NOTE: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Some organizations have preset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Defaults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that will automatically calculate how many hours before or after an event for a specific sales channel to end sales (i.e. Web Sales end 2 hours prior to the start of the concert, Box Office Sales end 4 hours after the concert). (Image 5)</w:t>
      </w:r>
    </w:p>
    <w:p w14:paraId="5068A05F" w14:textId="2CE978E7" w:rsidR="006B6367" w:rsidRPr="006B6367" w:rsidRDefault="006B6367" w:rsidP="006B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6B636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76291704" wp14:editId="33882F7B">
            <wp:extent cx="4923790" cy="3099988"/>
            <wp:effectExtent l="0" t="0" r="0" b="5715"/>
            <wp:docPr id="10" name="Picture 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414" cy="313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8DD4EDA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Image 5</w:t>
      </w:r>
    </w:p>
    <w:p w14:paraId="3D26E214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6. 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Enforce Min Max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allows you to create a Minimum number of tickets and a Maximum number of tickets that the customer </w:t>
      </w:r>
      <w:proofErr w:type="gramStart"/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is allowed to</w:t>
      </w:r>
      <w:proofErr w:type="gramEnd"/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purchase. (Image 6)</w:t>
      </w:r>
    </w:p>
    <w:p w14:paraId="17BBEDCA" w14:textId="0C5B094F" w:rsidR="006B6367" w:rsidRPr="006B6367" w:rsidRDefault="006B6367" w:rsidP="006B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36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2164E2AD" wp14:editId="6BC5BAEB">
            <wp:extent cx="4923919" cy="3100070"/>
            <wp:effectExtent l="0" t="0" r="0" b="5080"/>
            <wp:docPr id="9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236" cy="312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E0DAA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Image 6</w:t>
      </w:r>
    </w:p>
    <w:p w14:paraId="0D7EFDD7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7. 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Message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allows you to add a specific message that will appear online if the event has no more inventory left to sell or if you do not want tickets to be available (e.g. </w:t>
      </w:r>
      <w:r w:rsidRPr="006B6367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Rush Line Only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, </w:t>
      </w:r>
      <w:r w:rsidRPr="006B6367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Sold Out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, etc.) (Image 7)</w:t>
      </w:r>
    </w:p>
    <w:p w14:paraId="5BDCD4BB" w14:textId="4646F28D" w:rsidR="006B6367" w:rsidRPr="006B6367" w:rsidRDefault="006B6367" w:rsidP="006B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367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658C1D1" wp14:editId="34AF5B1B">
            <wp:extent cx="5943600" cy="3742055"/>
            <wp:effectExtent l="0" t="0" r="0" b="0"/>
            <wp:docPr id="8" name="Picture 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9E98B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Image 7</w:t>
      </w:r>
    </w:p>
    <w:p w14:paraId="5FE14AA4" w14:textId="77777777" w:rsidR="006B6367" w:rsidRPr="006B6367" w:rsidRDefault="006B6367" w:rsidP="006B6367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8. Once you have enabled the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Channels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and set your on-sale dates and times, click </w:t>
      </w:r>
      <w:r w:rsidRPr="006B6367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6B6367">
        <w:rPr>
          <w:rFonts w:ascii="Lucida Sans" w:eastAsia="Times New Roman" w:hAnsi="Lucida Sans" w:cs="Times New Roman"/>
          <w:color w:val="252525"/>
          <w:sz w:val="21"/>
          <w:szCs w:val="21"/>
        </w:rPr>
        <w:t> to save the information.</w:t>
      </w:r>
    </w:p>
    <w:p w14:paraId="59FEABE1" w14:textId="77777777" w:rsidR="00C74FB3" w:rsidRPr="006B6367" w:rsidRDefault="00C74FB3" w:rsidP="006B6367"/>
    <w:sectPr w:rsidR="00C74FB3" w:rsidRPr="006B6367" w:rsidSect="00A44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08"/>
    <w:multiLevelType w:val="multilevel"/>
    <w:tmpl w:val="5CE6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4AA8"/>
    <w:multiLevelType w:val="multilevel"/>
    <w:tmpl w:val="A86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B7593"/>
    <w:multiLevelType w:val="multilevel"/>
    <w:tmpl w:val="9EF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F33E3"/>
    <w:multiLevelType w:val="multilevel"/>
    <w:tmpl w:val="7AC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D4C6F"/>
    <w:multiLevelType w:val="multilevel"/>
    <w:tmpl w:val="FCA8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4729E"/>
    <w:multiLevelType w:val="multilevel"/>
    <w:tmpl w:val="D2B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C5962"/>
    <w:multiLevelType w:val="multilevel"/>
    <w:tmpl w:val="83F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17797"/>
    <w:multiLevelType w:val="multilevel"/>
    <w:tmpl w:val="3E84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30B85"/>
    <w:multiLevelType w:val="multilevel"/>
    <w:tmpl w:val="5CD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45BE9"/>
    <w:multiLevelType w:val="multilevel"/>
    <w:tmpl w:val="7F2E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4133AB"/>
    <w:multiLevelType w:val="multilevel"/>
    <w:tmpl w:val="ECD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267CF"/>
    <w:multiLevelType w:val="multilevel"/>
    <w:tmpl w:val="84E8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B5D6C"/>
    <w:multiLevelType w:val="multilevel"/>
    <w:tmpl w:val="7AE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54279"/>
    <w:multiLevelType w:val="multilevel"/>
    <w:tmpl w:val="9FD4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65F41"/>
    <w:multiLevelType w:val="multilevel"/>
    <w:tmpl w:val="FFF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E0663"/>
    <w:multiLevelType w:val="multilevel"/>
    <w:tmpl w:val="8E1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E3894"/>
    <w:multiLevelType w:val="multilevel"/>
    <w:tmpl w:val="6B7A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038F4"/>
    <w:multiLevelType w:val="multilevel"/>
    <w:tmpl w:val="49D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540DE"/>
    <w:multiLevelType w:val="multilevel"/>
    <w:tmpl w:val="8D70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D34F2"/>
    <w:multiLevelType w:val="multilevel"/>
    <w:tmpl w:val="CCF6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6675D"/>
    <w:multiLevelType w:val="multilevel"/>
    <w:tmpl w:val="66A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84C26"/>
    <w:multiLevelType w:val="multilevel"/>
    <w:tmpl w:val="3C3C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64DB0"/>
    <w:multiLevelType w:val="multilevel"/>
    <w:tmpl w:val="16D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75F0D"/>
    <w:multiLevelType w:val="multilevel"/>
    <w:tmpl w:val="A1C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70F6D"/>
    <w:multiLevelType w:val="multilevel"/>
    <w:tmpl w:val="1D2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E11F7"/>
    <w:multiLevelType w:val="multilevel"/>
    <w:tmpl w:val="D83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707E09"/>
    <w:multiLevelType w:val="multilevel"/>
    <w:tmpl w:val="C60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063"/>
    <w:multiLevelType w:val="multilevel"/>
    <w:tmpl w:val="CA8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E4F2B"/>
    <w:multiLevelType w:val="multilevel"/>
    <w:tmpl w:val="D38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3A7253"/>
    <w:multiLevelType w:val="multilevel"/>
    <w:tmpl w:val="59E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D67E5"/>
    <w:multiLevelType w:val="multilevel"/>
    <w:tmpl w:val="1550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05F51"/>
    <w:multiLevelType w:val="multilevel"/>
    <w:tmpl w:val="D5CA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0D6EFF"/>
    <w:multiLevelType w:val="multilevel"/>
    <w:tmpl w:val="147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5"/>
  </w:num>
  <w:num w:numId="5">
    <w:abstractNumId w:val="12"/>
  </w:num>
  <w:num w:numId="6">
    <w:abstractNumId w:val="31"/>
  </w:num>
  <w:num w:numId="7">
    <w:abstractNumId w:val="32"/>
  </w:num>
  <w:num w:numId="8">
    <w:abstractNumId w:val="26"/>
  </w:num>
  <w:num w:numId="9">
    <w:abstractNumId w:val="8"/>
  </w:num>
  <w:num w:numId="10">
    <w:abstractNumId w:val="2"/>
  </w:num>
  <w:num w:numId="11">
    <w:abstractNumId w:val="24"/>
  </w:num>
  <w:num w:numId="12">
    <w:abstractNumId w:val="22"/>
  </w:num>
  <w:num w:numId="13">
    <w:abstractNumId w:val="23"/>
  </w:num>
  <w:num w:numId="14">
    <w:abstractNumId w:val="11"/>
  </w:num>
  <w:num w:numId="15">
    <w:abstractNumId w:val="29"/>
  </w:num>
  <w:num w:numId="16">
    <w:abstractNumId w:val="16"/>
  </w:num>
  <w:num w:numId="17">
    <w:abstractNumId w:val="1"/>
  </w:num>
  <w:num w:numId="18">
    <w:abstractNumId w:val="27"/>
  </w:num>
  <w:num w:numId="19">
    <w:abstractNumId w:val="28"/>
  </w:num>
  <w:num w:numId="20">
    <w:abstractNumId w:val="0"/>
  </w:num>
  <w:num w:numId="21">
    <w:abstractNumId w:val="4"/>
  </w:num>
  <w:num w:numId="22">
    <w:abstractNumId w:val="7"/>
  </w:num>
  <w:num w:numId="23">
    <w:abstractNumId w:val="18"/>
  </w:num>
  <w:num w:numId="24">
    <w:abstractNumId w:val="19"/>
  </w:num>
  <w:num w:numId="25">
    <w:abstractNumId w:val="3"/>
  </w:num>
  <w:num w:numId="26">
    <w:abstractNumId w:val="17"/>
  </w:num>
  <w:num w:numId="27">
    <w:abstractNumId w:val="21"/>
  </w:num>
  <w:num w:numId="28">
    <w:abstractNumId w:val="20"/>
  </w:num>
  <w:num w:numId="29">
    <w:abstractNumId w:val="25"/>
  </w:num>
  <w:num w:numId="30">
    <w:abstractNumId w:val="5"/>
  </w:num>
  <w:num w:numId="31">
    <w:abstractNumId w:val="30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93"/>
    <w:rsid w:val="000430D0"/>
    <w:rsid w:val="000D58BB"/>
    <w:rsid w:val="002F6446"/>
    <w:rsid w:val="00356CC4"/>
    <w:rsid w:val="003B05C1"/>
    <w:rsid w:val="003F3E02"/>
    <w:rsid w:val="0066405E"/>
    <w:rsid w:val="006914D7"/>
    <w:rsid w:val="006B6367"/>
    <w:rsid w:val="006E2F53"/>
    <w:rsid w:val="0076237C"/>
    <w:rsid w:val="007E231B"/>
    <w:rsid w:val="00814349"/>
    <w:rsid w:val="008C4293"/>
    <w:rsid w:val="009303BD"/>
    <w:rsid w:val="00991097"/>
    <w:rsid w:val="00A445E0"/>
    <w:rsid w:val="00AC2633"/>
    <w:rsid w:val="00C74FB3"/>
    <w:rsid w:val="00D62511"/>
    <w:rsid w:val="00DE1440"/>
    <w:rsid w:val="00E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F999"/>
  <w15:chartTrackingRefBased/>
  <w15:docId w15:val="{F42F710B-EDC5-4F2A-9E5A-6FFF3F2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4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4293"/>
    <w:rPr>
      <w:b/>
      <w:bCs/>
    </w:rPr>
  </w:style>
  <w:style w:type="character" w:customStyle="1" w:styleId="apple-converted-space">
    <w:name w:val="apple-converted-space"/>
    <w:basedOn w:val="DefaultParagraphFont"/>
    <w:rsid w:val="008C4293"/>
  </w:style>
  <w:style w:type="character" w:styleId="Emphasis">
    <w:name w:val="Emphasis"/>
    <w:basedOn w:val="DefaultParagraphFont"/>
    <w:uiPriority w:val="20"/>
    <w:qFormat/>
    <w:rsid w:val="008C42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6CC4"/>
    <w:rPr>
      <w:color w:val="0000FF"/>
      <w:u w:val="single"/>
    </w:rPr>
  </w:style>
  <w:style w:type="character" w:customStyle="1" w:styleId="wysiwyg-underline">
    <w:name w:val="wysiwyg-underline"/>
    <w:basedOn w:val="DefaultParagraphFont"/>
    <w:rsid w:val="006E2F53"/>
  </w:style>
  <w:style w:type="character" w:customStyle="1" w:styleId="wysiwyg-color-black">
    <w:name w:val="wysiwyg-color-black"/>
    <w:basedOn w:val="DefaultParagraphFont"/>
    <w:rsid w:val="006E2F53"/>
  </w:style>
  <w:style w:type="character" w:customStyle="1" w:styleId="Heading1Char">
    <w:name w:val="Heading 1 Char"/>
    <w:basedOn w:val="DefaultParagraphFont"/>
    <w:link w:val="Heading1"/>
    <w:uiPriority w:val="9"/>
    <w:rsid w:val="0066405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360051825111/PASOSstep3.pn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support.agiletix.com/hc/article_attachments/360051697812/PASOSstep5.png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support.agiletix.com/hc/article_attachments/360051825431/PASOSstep7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port.agiletix.com/hc/article_attachments/360051697732/PASOSstep2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support.agiletix.com/hc/article_attachments/360051825131/PASOSstep4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upport.agiletix.com/hc/article_attachments/360051825351/PASOSstep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cp:lastPrinted>2016-10-11T20:58:00Z</cp:lastPrinted>
  <dcterms:created xsi:type="dcterms:W3CDTF">2020-02-10T22:45:00Z</dcterms:created>
  <dcterms:modified xsi:type="dcterms:W3CDTF">2020-03-10T20:57:00Z</dcterms:modified>
</cp:coreProperties>
</file>