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56609" w14:textId="13D60F55"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8"/>
          <w:szCs w:val="28"/>
        </w:rPr>
      </w:pPr>
      <w:r>
        <w:rPr>
          <w:rFonts w:ascii="Lucida Sans" w:eastAsia="Times New Roman" w:hAnsi="Lucida Sans" w:cs="Times New Roman"/>
          <w:color w:val="252525"/>
          <w:sz w:val="28"/>
          <w:szCs w:val="28"/>
        </w:rPr>
        <w:t>Editing Customer Information in AMS</w:t>
      </w:r>
    </w:p>
    <w:p w14:paraId="1FC7EE54" w14:textId="030CCEC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There are several ways to edit a customer's contact information.</w:t>
      </w:r>
    </w:p>
    <w:p w14:paraId="540EDAAA"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i/>
          <w:iCs/>
          <w:color w:val="252525"/>
          <w:sz w:val="21"/>
          <w:szCs w:val="21"/>
          <w:u w:val="single"/>
        </w:rPr>
        <w:t>If the customer has already been selected on the AMS screen:</w:t>
      </w:r>
    </w:p>
    <w:p w14:paraId="58E796E7" w14:textId="293249A8"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At the top of the AMS screen, there are two icons beside the Customer #: The </w:t>
      </w:r>
      <w:r w:rsidRPr="00C135CE">
        <w:rPr>
          <w:rFonts w:ascii="Lucida Sans" w:eastAsia="Times New Roman" w:hAnsi="Lucida Sans" w:cs="Times New Roman"/>
          <w:b/>
          <w:bCs/>
          <w:color w:val="252525"/>
          <w:sz w:val="21"/>
          <w:szCs w:val="21"/>
        </w:rPr>
        <w:t>Customer Notes</w:t>
      </w:r>
      <w:r w:rsidRPr="00C135CE">
        <w:rPr>
          <w:rFonts w:ascii="Lucida Sans" w:eastAsia="Times New Roman" w:hAnsi="Lucida Sans" w:cs="Times New Roman"/>
          <w:color w:val="252525"/>
          <w:sz w:val="21"/>
          <w:szCs w:val="21"/>
        </w:rPr>
        <w:t> icon </w:t>
      </w:r>
      <w:r w:rsidRPr="00C135CE">
        <w:rPr>
          <w:rFonts w:ascii="Lucida Sans" w:eastAsia="Times New Roman" w:hAnsi="Lucida Sans" w:cs="Times New Roman"/>
          <w:noProof/>
          <w:color w:val="252525"/>
          <w:sz w:val="21"/>
          <w:szCs w:val="21"/>
        </w:rPr>
        <w:drawing>
          <wp:inline distT="0" distB="0" distL="0" distR="0" wp14:anchorId="6A32387D" wp14:editId="52B29CB2">
            <wp:extent cx="276225" cy="2571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C135CE">
        <w:rPr>
          <w:rFonts w:ascii="Lucida Sans" w:eastAsia="Times New Roman" w:hAnsi="Lucida Sans" w:cs="Times New Roman"/>
          <w:color w:val="252525"/>
          <w:sz w:val="21"/>
          <w:szCs w:val="21"/>
        </w:rPr>
        <w:t> and the </w:t>
      </w:r>
      <w:r w:rsidRPr="00C135CE">
        <w:rPr>
          <w:rFonts w:ascii="Lucida Sans" w:eastAsia="Times New Roman" w:hAnsi="Lucida Sans" w:cs="Times New Roman"/>
          <w:b/>
          <w:bCs/>
          <w:color w:val="252525"/>
          <w:sz w:val="21"/>
          <w:szCs w:val="21"/>
        </w:rPr>
        <w:t>Edit Customer </w:t>
      </w:r>
      <w:r w:rsidRPr="00C135CE">
        <w:rPr>
          <w:rFonts w:ascii="Lucida Sans" w:eastAsia="Times New Roman" w:hAnsi="Lucida Sans" w:cs="Times New Roman"/>
          <w:color w:val="252525"/>
          <w:sz w:val="21"/>
          <w:szCs w:val="21"/>
        </w:rPr>
        <w:t>icon. </w:t>
      </w:r>
      <w:r w:rsidRPr="00C135CE">
        <w:rPr>
          <w:rFonts w:ascii="Lucida Sans" w:eastAsia="Times New Roman" w:hAnsi="Lucida Sans" w:cs="Times New Roman"/>
          <w:noProof/>
          <w:color w:val="252525"/>
          <w:sz w:val="21"/>
          <w:szCs w:val="21"/>
        </w:rPr>
        <w:drawing>
          <wp:inline distT="0" distB="0" distL="0" distR="0" wp14:anchorId="23ADFF62" wp14:editId="00D3278C">
            <wp:extent cx="276225" cy="2762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C135CE">
        <w:rPr>
          <w:rFonts w:ascii="Lucida Sans" w:eastAsia="Times New Roman" w:hAnsi="Lucida Sans" w:cs="Times New Roman"/>
          <w:color w:val="252525"/>
          <w:sz w:val="21"/>
          <w:szCs w:val="21"/>
        </w:rPr>
        <w:t> Selecting the </w:t>
      </w:r>
      <w:r w:rsidRPr="00C135CE">
        <w:rPr>
          <w:rFonts w:ascii="Lucida Sans" w:eastAsia="Times New Roman" w:hAnsi="Lucida Sans" w:cs="Times New Roman"/>
          <w:b/>
          <w:bCs/>
          <w:color w:val="252525"/>
          <w:sz w:val="21"/>
          <w:szCs w:val="21"/>
        </w:rPr>
        <w:t>Customer Notes</w:t>
      </w:r>
      <w:r w:rsidRPr="00C135CE">
        <w:rPr>
          <w:rFonts w:ascii="Lucida Sans" w:eastAsia="Times New Roman" w:hAnsi="Lucida Sans" w:cs="Times New Roman"/>
          <w:color w:val="252525"/>
          <w:sz w:val="21"/>
          <w:szCs w:val="21"/>
        </w:rPr>
        <w:t> icon will open the </w:t>
      </w:r>
      <w:r w:rsidRPr="00C135CE">
        <w:rPr>
          <w:rFonts w:ascii="Lucida Sans" w:eastAsia="Times New Roman" w:hAnsi="Lucida Sans" w:cs="Times New Roman"/>
          <w:b/>
          <w:bCs/>
          <w:color w:val="252525"/>
          <w:sz w:val="21"/>
          <w:szCs w:val="21"/>
        </w:rPr>
        <w:t>Customer Details </w:t>
      </w:r>
      <w:r w:rsidRPr="00C135CE">
        <w:rPr>
          <w:rFonts w:ascii="Lucida Sans" w:eastAsia="Times New Roman" w:hAnsi="Lucida Sans" w:cs="Times New Roman"/>
          <w:color w:val="252525"/>
          <w:sz w:val="21"/>
          <w:szCs w:val="21"/>
        </w:rPr>
        <w:t>window on the </w:t>
      </w:r>
      <w:r w:rsidRPr="00C135CE">
        <w:rPr>
          <w:rFonts w:ascii="Lucida Sans" w:eastAsia="Times New Roman" w:hAnsi="Lucida Sans" w:cs="Times New Roman"/>
          <w:b/>
          <w:bCs/>
          <w:color w:val="252525"/>
          <w:sz w:val="21"/>
          <w:szCs w:val="21"/>
        </w:rPr>
        <w:t>Notes </w:t>
      </w:r>
      <w:r w:rsidRPr="00C135CE">
        <w:rPr>
          <w:rFonts w:ascii="Lucida Sans" w:eastAsia="Times New Roman" w:hAnsi="Lucida Sans" w:cs="Times New Roman"/>
          <w:color w:val="252525"/>
          <w:sz w:val="21"/>
          <w:szCs w:val="21"/>
        </w:rPr>
        <w:t>tab, where you can then make any internal notes about the customer which the customer will not see. Selecting the </w:t>
      </w:r>
      <w:r w:rsidRPr="00C135CE">
        <w:rPr>
          <w:rFonts w:ascii="Lucida Sans" w:eastAsia="Times New Roman" w:hAnsi="Lucida Sans" w:cs="Times New Roman"/>
          <w:b/>
          <w:bCs/>
          <w:color w:val="252525"/>
          <w:sz w:val="21"/>
          <w:szCs w:val="21"/>
        </w:rPr>
        <w:t>Edit Customer </w:t>
      </w:r>
      <w:r w:rsidRPr="00C135CE">
        <w:rPr>
          <w:rFonts w:ascii="Lucida Sans" w:eastAsia="Times New Roman" w:hAnsi="Lucida Sans" w:cs="Times New Roman"/>
          <w:color w:val="252525"/>
          <w:sz w:val="21"/>
          <w:szCs w:val="21"/>
        </w:rPr>
        <w:t>icon will open the </w:t>
      </w:r>
      <w:r w:rsidRPr="00C135CE">
        <w:rPr>
          <w:rFonts w:ascii="Lucida Sans" w:eastAsia="Times New Roman" w:hAnsi="Lucida Sans" w:cs="Times New Roman"/>
          <w:b/>
          <w:bCs/>
          <w:color w:val="252525"/>
          <w:sz w:val="21"/>
          <w:szCs w:val="21"/>
        </w:rPr>
        <w:t>Customer Details </w:t>
      </w:r>
      <w:r w:rsidRPr="00C135CE">
        <w:rPr>
          <w:rFonts w:ascii="Lucida Sans" w:eastAsia="Times New Roman" w:hAnsi="Lucida Sans" w:cs="Times New Roman"/>
          <w:color w:val="252525"/>
          <w:sz w:val="21"/>
          <w:szCs w:val="21"/>
        </w:rPr>
        <w:t>window on the </w:t>
      </w:r>
      <w:r w:rsidRPr="00C135CE">
        <w:rPr>
          <w:rFonts w:ascii="Lucida Sans" w:eastAsia="Times New Roman" w:hAnsi="Lucida Sans" w:cs="Times New Roman"/>
          <w:b/>
          <w:bCs/>
          <w:color w:val="252525"/>
          <w:sz w:val="21"/>
          <w:szCs w:val="21"/>
        </w:rPr>
        <w:t>General </w:t>
      </w:r>
      <w:r w:rsidRPr="00C135CE">
        <w:rPr>
          <w:rFonts w:ascii="Lucida Sans" w:eastAsia="Times New Roman" w:hAnsi="Lucida Sans" w:cs="Times New Roman"/>
          <w:color w:val="252525"/>
          <w:sz w:val="21"/>
          <w:szCs w:val="21"/>
        </w:rPr>
        <w:t>tab.</w:t>
      </w:r>
    </w:p>
    <w:p w14:paraId="47951261" w14:textId="0C935AB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noProof/>
          <w:color w:val="252525"/>
          <w:sz w:val="21"/>
          <w:szCs w:val="21"/>
        </w:rPr>
        <w:drawing>
          <wp:inline distT="0" distB="0" distL="0" distR="0" wp14:anchorId="652B229F" wp14:editId="04F6D699">
            <wp:extent cx="4067175" cy="12192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1219200"/>
                    </a:xfrm>
                    <a:prstGeom prst="rect">
                      <a:avLst/>
                    </a:prstGeom>
                    <a:noFill/>
                    <a:ln>
                      <a:noFill/>
                    </a:ln>
                  </pic:spPr>
                </pic:pic>
              </a:graphicData>
            </a:graphic>
          </wp:inline>
        </w:drawing>
      </w:r>
    </w:p>
    <w:p w14:paraId="3CEEF3BF"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After clicking either icon, you may make edits as described by Steps 4 through 11 of the following section.</w:t>
      </w:r>
    </w:p>
    <w:p w14:paraId="3609BE6E"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 </w:t>
      </w:r>
    </w:p>
    <w:p w14:paraId="2EDB45D9"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i/>
          <w:iCs/>
          <w:color w:val="252525"/>
          <w:sz w:val="21"/>
          <w:szCs w:val="21"/>
          <w:u w:val="single"/>
        </w:rPr>
        <w:t>If the customer record has not already been selected on the AMS screen:</w:t>
      </w:r>
    </w:p>
    <w:p w14:paraId="2D135F0A" w14:textId="70E057E0"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1. Click the </w:t>
      </w:r>
      <w:r w:rsidRPr="00C135CE">
        <w:rPr>
          <w:rFonts w:ascii="Lucida Sans" w:eastAsia="Times New Roman" w:hAnsi="Lucida Sans" w:cs="Times New Roman"/>
          <w:b/>
          <w:bCs/>
          <w:color w:val="252525"/>
          <w:sz w:val="21"/>
          <w:szCs w:val="21"/>
        </w:rPr>
        <w:t>Customer</w:t>
      </w:r>
      <w:r w:rsidRPr="00C135CE">
        <w:rPr>
          <w:rFonts w:ascii="Lucida Sans" w:eastAsia="Times New Roman" w:hAnsi="Lucida Sans" w:cs="Times New Roman"/>
          <w:color w:val="252525"/>
          <w:sz w:val="21"/>
          <w:szCs w:val="21"/>
        </w:rPr>
        <w:t> icon at the top of the screen to search for the customer's account.</w:t>
      </w:r>
      <w:r w:rsidRPr="00C135CE">
        <w:rPr>
          <w:rFonts w:ascii="Lucida Sans" w:eastAsia="Times New Roman" w:hAnsi="Lucida Sans" w:cs="Times New Roman"/>
          <w:color w:val="252525"/>
          <w:sz w:val="21"/>
          <w:szCs w:val="21"/>
        </w:rPr>
        <w:br/>
      </w:r>
      <w:r w:rsidRPr="00C135CE">
        <w:rPr>
          <w:rFonts w:ascii="Lucida Sans" w:eastAsia="Times New Roman" w:hAnsi="Lucida Sans" w:cs="Times New Roman"/>
          <w:noProof/>
          <w:color w:val="252525"/>
          <w:sz w:val="21"/>
          <w:szCs w:val="21"/>
        </w:rPr>
        <w:drawing>
          <wp:inline distT="0" distB="0" distL="0" distR="0" wp14:anchorId="42DC2DAA" wp14:editId="5DB7D7D8">
            <wp:extent cx="4724400" cy="8667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866775"/>
                    </a:xfrm>
                    <a:prstGeom prst="rect">
                      <a:avLst/>
                    </a:prstGeom>
                    <a:noFill/>
                    <a:ln>
                      <a:noFill/>
                    </a:ln>
                  </pic:spPr>
                </pic:pic>
              </a:graphicData>
            </a:graphic>
          </wp:inline>
        </w:drawing>
      </w:r>
    </w:p>
    <w:p w14:paraId="09CBECD3" w14:textId="77777777" w:rsid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p>
    <w:p w14:paraId="627EA4D6" w14:textId="77777777" w:rsid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p>
    <w:p w14:paraId="59D89AC2" w14:textId="77777777" w:rsid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p>
    <w:p w14:paraId="1168A9B3" w14:textId="77777777" w:rsid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p>
    <w:p w14:paraId="5D0C88A3" w14:textId="77777777" w:rsid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p>
    <w:p w14:paraId="4AA9D7FF" w14:textId="77777777" w:rsid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p>
    <w:p w14:paraId="5B31C7DD" w14:textId="44E2C4EF"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lastRenderedPageBreak/>
        <w:t>2. A </w:t>
      </w:r>
      <w:r w:rsidRPr="00C135CE">
        <w:rPr>
          <w:rFonts w:ascii="Lucida Sans" w:eastAsia="Times New Roman" w:hAnsi="Lucida Sans" w:cs="Times New Roman"/>
          <w:b/>
          <w:bCs/>
          <w:color w:val="252525"/>
          <w:sz w:val="21"/>
          <w:szCs w:val="21"/>
        </w:rPr>
        <w:t>Customer Search</w:t>
      </w:r>
      <w:r w:rsidRPr="00C135CE">
        <w:rPr>
          <w:rFonts w:ascii="Lucida Sans" w:eastAsia="Times New Roman" w:hAnsi="Lucida Sans" w:cs="Times New Roman"/>
          <w:color w:val="252525"/>
          <w:sz w:val="21"/>
          <w:szCs w:val="21"/>
        </w:rPr>
        <w:t> window will appear. Type a</w:t>
      </w:r>
      <w:r w:rsidRPr="00C135CE">
        <w:rPr>
          <w:rFonts w:ascii="Lucida Sans" w:eastAsia="Times New Roman" w:hAnsi="Lucida Sans" w:cs="Times New Roman"/>
          <w:b/>
          <w:bCs/>
          <w:color w:val="252525"/>
          <w:sz w:val="21"/>
          <w:szCs w:val="21"/>
        </w:rPr>
        <w:t> Keyword</w:t>
      </w:r>
      <w:r w:rsidRPr="00C135CE">
        <w:rPr>
          <w:rFonts w:ascii="Lucida Sans" w:eastAsia="Times New Roman" w:hAnsi="Lucida Sans" w:cs="Times New Roman"/>
          <w:color w:val="252525"/>
          <w:sz w:val="21"/>
          <w:szCs w:val="21"/>
        </w:rPr>
        <w:t> to search for the customer (e.g. last name, phone number, email, customer #, etc.) and click the </w:t>
      </w:r>
      <w:r w:rsidRPr="00C135CE">
        <w:rPr>
          <w:rFonts w:ascii="Lucida Sans" w:eastAsia="Times New Roman" w:hAnsi="Lucida Sans" w:cs="Times New Roman"/>
          <w:b/>
          <w:bCs/>
          <w:color w:val="252525"/>
          <w:sz w:val="21"/>
          <w:szCs w:val="21"/>
        </w:rPr>
        <w:t>Search</w:t>
      </w:r>
      <w:r w:rsidRPr="00C135CE">
        <w:rPr>
          <w:rFonts w:ascii="Lucida Sans" w:eastAsia="Times New Roman" w:hAnsi="Lucida Sans" w:cs="Times New Roman"/>
          <w:color w:val="252525"/>
          <w:sz w:val="21"/>
          <w:szCs w:val="21"/>
        </w:rPr>
        <w:t> button. </w:t>
      </w:r>
    </w:p>
    <w:p w14:paraId="1FCD6332" w14:textId="425D8D17"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13D0AEEC" wp14:editId="09468801">
            <wp:extent cx="4649135" cy="3562350"/>
            <wp:effectExtent l="0" t="0" r="0" b="0"/>
            <wp:docPr id="27" name="Picture 2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079" cy="3582995"/>
                    </a:xfrm>
                    <a:prstGeom prst="rect">
                      <a:avLst/>
                    </a:prstGeom>
                    <a:noFill/>
                    <a:ln>
                      <a:noFill/>
                    </a:ln>
                  </pic:spPr>
                </pic:pic>
              </a:graphicData>
            </a:graphic>
          </wp:inline>
        </w:drawing>
      </w:r>
    </w:p>
    <w:p w14:paraId="25633CF3" w14:textId="77777777"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Times New Roman" w:eastAsia="Times New Roman" w:hAnsi="Times New Roman" w:cs="Times New Roman"/>
          <w:sz w:val="24"/>
          <w:szCs w:val="24"/>
        </w:rPr>
        <w:br/>
        <w:t>3. A list of customer records will appear in the search window. Click </w:t>
      </w:r>
      <w:r w:rsidRPr="00C135CE">
        <w:rPr>
          <w:rFonts w:ascii="Times New Roman" w:eastAsia="Times New Roman" w:hAnsi="Times New Roman" w:cs="Times New Roman"/>
          <w:b/>
          <w:bCs/>
          <w:sz w:val="24"/>
          <w:szCs w:val="24"/>
        </w:rPr>
        <w:t>View</w:t>
      </w:r>
      <w:r w:rsidRPr="00C135CE">
        <w:rPr>
          <w:rFonts w:ascii="Times New Roman" w:eastAsia="Times New Roman" w:hAnsi="Times New Roman" w:cs="Times New Roman"/>
          <w:sz w:val="24"/>
          <w:szCs w:val="24"/>
        </w:rPr>
        <w:t> at the bottom of the window to open the customer record.</w:t>
      </w:r>
    </w:p>
    <w:p w14:paraId="6B25EA33" w14:textId="29D1F1DA"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47D3573F" wp14:editId="38BD8E5D">
            <wp:extent cx="4649133" cy="3562350"/>
            <wp:effectExtent l="0" t="0" r="0" b="0"/>
            <wp:docPr id="26" name="Picture 2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722" cy="3583490"/>
                    </a:xfrm>
                    <a:prstGeom prst="rect">
                      <a:avLst/>
                    </a:prstGeom>
                    <a:noFill/>
                    <a:ln>
                      <a:noFill/>
                    </a:ln>
                  </pic:spPr>
                </pic:pic>
              </a:graphicData>
            </a:graphic>
          </wp:inline>
        </w:drawing>
      </w:r>
    </w:p>
    <w:p w14:paraId="2896A203" w14:textId="77777777"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Times New Roman" w:eastAsia="Times New Roman" w:hAnsi="Times New Roman" w:cs="Times New Roman"/>
          <w:sz w:val="24"/>
          <w:szCs w:val="24"/>
        </w:rPr>
        <w:lastRenderedPageBreak/>
        <w:br/>
        <w:t>4. In the </w:t>
      </w:r>
      <w:r w:rsidRPr="00C135CE">
        <w:rPr>
          <w:rFonts w:ascii="Times New Roman" w:eastAsia="Times New Roman" w:hAnsi="Times New Roman" w:cs="Times New Roman"/>
          <w:b/>
          <w:bCs/>
          <w:sz w:val="24"/>
          <w:szCs w:val="24"/>
        </w:rPr>
        <w:t>General</w:t>
      </w:r>
      <w:r w:rsidRPr="00C135CE">
        <w:rPr>
          <w:rFonts w:ascii="Times New Roman" w:eastAsia="Times New Roman" w:hAnsi="Times New Roman" w:cs="Times New Roman"/>
          <w:sz w:val="24"/>
          <w:szCs w:val="24"/>
        </w:rPr>
        <w:t> tab, you can make changes to the customer's contact information and any answers to the customer question prompt. You are also able to add and edit customer images. To learn more about customer images, see </w:t>
      </w:r>
      <w:hyperlink r:id="rId14" w:tgtFrame="_blank" w:history="1">
        <w:r w:rsidRPr="00C135CE">
          <w:rPr>
            <w:rFonts w:ascii="Lucida Sans" w:eastAsia="Times New Roman" w:hAnsi="Lucida Sans" w:cs="Times New Roman"/>
            <w:color w:val="1A74B0"/>
            <w:sz w:val="24"/>
            <w:szCs w:val="24"/>
            <w:u w:val="single"/>
          </w:rPr>
          <w:t>Adding an Image to a Customer Record</w:t>
        </w:r>
      </w:hyperlink>
      <w:r w:rsidRPr="00C135CE">
        <w:rPr>
          <w:rFonts w:ascii="Times New Roman" w:eastAsia="Times New Roman" w:hAnsi="Times New Roman" w:cs="Times New Roman"/>
          <w:sz w:val="24"/>
          <w:szCs w:val="24"/>
        </w:rPr>
        <w:t>. </w:t>
      </w:r>
    </w:p>
    <w:p w14:paraId="35D20DC1" w14:textId="68F9B4A3"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11C6D89E" wp14:editId="02DD99BB">
            <wp:extent cx="5153025" cy="3798705"/>
            <wp:effectExtent l="0" t="0" r="0" b="0"/>
            <wp:docPr id="25" name="Picture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1511" cy="3827076"/>
                    </a:xfrm>
                    <a:prstGeom prst="rect">
                      <a:avLst/>
                    </a:prstGeom>
                    <a:noFill/>
                    <a:ln>
                      <a:noFill/>
                    </a:ln>
                  </pic:spPr>
                </pic:pic>
              </a:graphicData>
            </a:graphic>
          </wp:inline>
        </w:drawing>
      </w:r>
    </w:p>
    <w:p w14:paraId="56667596" w14:textId="1096EE58"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1470D8E1" wp14:editId="034D5728">
            <wp:extent cx="5144771" cy="3705225"/>
            <wp:effectExtent l="0" t="0" r="0" b="0"/>
            <wp:docPr id="24" name="Picture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61272" cy="3717109"/>
                    </a:xfrm>
                    <a:prstGeom prst="rect">
                      <a:avLst/>
                    </a:prstGeom>
                    <a:noFill/>
                    <a:ln>
                      <a:noFill/>
                    </a:ln>
                  </pic:spPr>
                </pic:pic>
              </a:graphicData>
            </a:graphic>
          </wp:inline>
        </w:drawing>
      </w:r>
    </w:p>
    <w:p w14:paraId="33B9D87B"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lastRenderedPageBreak/>
        <w:t>5. The </w:t>
      </w:r>
      <w:r w:rsidRPr="00C135CE">
        <w:rPr>
          <w:rFonts w:ascii="Lucida Sans" w:eastAsia="Times New Roman" w:hAnsi="Lucida Sans" w:cs="Times New Roman"/>
          <w:b/>
          <w:bCs/>
          <w:color w:val="252525"/>
          <w:sz w:val="21"/>
          <w:szCs w:val="21"/>
        </w:rPr>
        <w:t>Related</w:t>
      </w:r>
      <w:r w:rsidRPr="00C135CE">
        <w:rPr>
          <w:rFonts w:ascii="Lucida Sans" w:eastAsia="Times New Roman" w:hAnsi="Lucida Sans" w:cs="Times New Roman"/>
          <w:color w:val="252525"/>
          <w:sz w:val="21"/>
          <w:szCs w:val="21"/>
        </w:rPr>
        <w:t xml:space="preserve"> tab allows you to add customers that need to be associated with this customer record to complete a household (i.e. Mrs. </w:t>
      </w:r>
      <w:proofErr w:type="spellStart"/>
      <w:r w:rsidRPr="00C135CE">
        <w:rPr>
          <w:rFonts w:ascii="Lucida Sans" w:eastAsia="Times New Roman" w:hAnsi="Lucida Sans" w:cs="Times New Roman"/>
          <w:color w:val="252525"/>
          <w:sz w:val="21"/>
          <w:szCs w:val="21"/>
        </w:rPr>
        <w:t>Newmem</w:t>
      </w:r>
      <w:proofErr w:type="spellEnd"/>
      <w:r w:rsidRPr="00C135CE">
        <w:rPr>
          <w:rFonts w:ascii="Lucida Sans" w:eastAsia="Times New Roman" w:hAnsi="Lucida Sans" w:cs="Times New Roman"/>
          <w:color w:val="252525"/>
          <w:sz w:val="21"/>
          <w:szCs w:val="21"/>
        </w:rPr>
        <w:t xml:space="preserve"> can be added as Mr. </w:t>
      </w:r>
      <w:proofErr w:type="spellStart"/>
      <w:r w:rsidRPr="00C135CE">
        <w:rPr>
          <w:rFonts w:ascii="Lucida Sans" w:eastAsia="Times New Roman" w:hAnsi="Lucida Sans" w:cs="Times New Roman"/>
          <w:color w:val="252525"/>
          <w:sz w:val="21"/>
          <w:szCs w:val="21"/>
        </w:rPr>
        <w:t>Newmem's</w:t>
      </w:r>
      <w:proofErr w:type="spellEnd"/>
      <w:r w:rsidRPr="00C135CE">
        <w:rPr>
          <w:rFonts w:ascii="Lucida Sans" w:eastAsia="Times New Roman" w:hAnsi="Lucida Sans" w:cs="Times New Roman"/>
          <w:color w:val="252525"/>
          <w:sz w:val="21"/>
          <w:szCs w:val="21"/>
        </w:rPr>
        <w:t> wife).</w:t>
      </w:r>
    </w:p>
    <w:p w14:paraId="7BB2AA1E" w14:textId="4C0F12BB"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483CDB0C" wp14:editId="770EEA9B">
            <wp:extent cx="4286250" cy="3097456"/>
            <wp:effectExtent l="0" t="0" r="0" b="8255"/>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2426" cy="3123599"/>
                    </a:xfrm>
                    <a:prstGeom prst="rect">
                      <a:avLst/>
                    </a:prstGeom>
                    <a:noFill/>
                    <a:ln>
                      <a:noFill/>
                    </a:ln>
                  </pic:spPr>
                </pic:pic>
              </a:graphicData>
            </a:graphic>
          </wp:inline>
        </w:drawing>
      </w:r>
    </w:p>
    <w:p w14:paraId="10352D06" w14:textId="5CF23814" w:rsidR="00C135CE" w:rsidRPr="00C135CE" w:rsidRDefault="00C135CE" w:rsidP="00C135CE">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To add a relationship to a customer record, click the</w:t>
      </w:r>
      <w:r w:rsidRPr="00C135CE">
        <w:rPr>
          <w:rFonts w:ascii="Lucida Sans" w:eastAsia="Times New Roman" w:hAnsi="Lucida Sans" w:cs="Times New Roman"/>
          <w:b/>
          <w:bCs/>
          <w:color w:val="252525"/>
          <w:sz w:val="21"/>
          <w:szCs w:val="21"/>
        </w:rPr>
        <w:t> green plus</w:t>
      </w:r>
      <w:r w:rsidRPr="00C135CE">
        <w:rPr>
          <w:rFonts w:ascii="Lucida Sans" w:eastAsia="Times New Roman" w:hAnsi="Lucida Sans" w:cs="Times New Roman"/>
          <w:color w:val="252525"/>
          <w:sz w:val="21"/>
          <w:szCs w:val="21"/>
        </w:rPr>
        <w:t> sign. </w:t>
      </w:r>
      <w:r w:rsidRPr="00C135CE">
        <w:rPr>
          <w:rFonts w:ascii="Lucida Sans" w:eastAsia="Times New Roman" w:hAnsi="Lucida Sans" w:cs="Times New Roman"/>
          <w:noProof/>
          <w:color w:val="252525"/>
          <w:sz w:val="21"/>
          <w:szCs w:val="21"/>
        </w:rPr>
        <w:drawing>
          <wp:inline distT="0" distB="0" distL="0" distR="0" wp14:anchorId="61AC34BF" wp14:editId="2928159C">
            <wp:extent cx="381000" cy="2952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14:paraId="630CF6D9" w14:textId="63DE78D1" w:rsidR="00C135CE" w:rsidRPr="00C135CE" w:rsidRDefault="00C135CE" w:rsidP="00C135CE">
      <w:pPr>
        <w:numPr>
          <w:ilvl w:val="0"/>
          <w:numId w:val="1"/>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Click the drop-down and select the type of relationship the customer has with the other customer (business, contact, sold for).</w:t>
      </w:r>
    </w:p>
    <w:p w14:paraId="0366E177" w14:textId="1594E66D"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noProof/>
          <w:color w:val="252525"/>
          <w:sz w:val="21"/>
          <w:szCs w:val="21"/>
        </w:rPr>
        <w:drawing>
          <wp:inline distT="0" distB="0" distL="0" distR="0" wp14:anchorId="267077FA" wp14:editId="4848D631">
            <wp:extent cx="2781300" cy="128367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5732" cy="1308800"/>
                    </a:xfrm>
                    <a:prstGeom prst="rect">
                      <a:avLst/>
                    </a:prstGeom>
                    <a:noFill/>
                    <a:ln>
                      <a:noFill/>
                    </a:ln>
                  </pic:spPr>
                </pic:pic>
              </a:graphicData>
            </a:graphic>
          </wp:inline>
        </w:drawing>
      </w:r>
    </w:p>
    <w:p w14:paraId="1CE444A9" w14:textId="314F049E" w:rsidR="00C135CE" w:rsidRPr="00C135CE" w:rsidRDefault="00C135CE" w:rsidP="00C135CE">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Type in the related </w:t>
      </w:r>
      <w:r w:rsidRPr="00C135CE">
        <w:rPr>
          <w:rFonts w:ascii="Lucida Sans" w:eastAsia="Times New Roman" w:hAnsi="Lucida Sans" w:cs="Times New Roman"/>
          <w:b/>
          <w:bCs/>
          <w:color w:val="252525"/>
          <w:sz w:val="21"/>
          <w:szCs w:val="21"/>
        </w:rPr>
        <w:t>Customers' Number</w:t>
      </w:r>
      <w:r w:rsidRPr="00C135CE">
        <w:rPr>
          <w:rFonts w:ascii="Lucida Sans" w:eastAsia="Times New Roman" w:hAnsi="Lucida Sans" w:cs="Times New Roman"/>
          <w:color w:val="252525"/>
          <w:sz w:val="21"/>
          <w:szCs w:val="21"/>
        </w:rPr>
        <w:t>, or search for the related customer by clicking the </w:t>
      </w:r>
      <w:r w:rsidRPr="00C135CE">
        <w:rPr>
          <w:rFonts w:ascii="Lucida Sans" w:eastAsia="Times New Roman" w:hAnsi="Lucida Sans" w:cs="Times New Roman"/>
          <w:b/>
          <w:bCs/>
          <w:color w:val="252525"/>
          <w:sz w:val="21"/>
          <w:szCs w:val="21"/>
        </w:rPr>
        <w:t>Magnifying Glass</w:t>
      </w:r>
      <w:r w:rsidRPr="00C135CE">
        <w:rPr>
          <w:rFonts w:ascii="Lucida Sans" w:eastAsia="Times New Roman" w:hAnsi="Lucida Sans" w:cs="Times New Roman"/>
          <w:color w:val="252525"/>
          <w:sz w:val="21"/>
          <w:szCs w:val="21"/>
        </w:rPr>
        <w:t>.</w:t>
      </w:r>
    </w:p>
    <w:p w14:paraId="7C2AC43C" w14:textId="5AEF6811"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noProof/>
          <w:color w:val="252525"/>
          <w:sz w:val="21"/>
          <w:szCs w:val="21"/>
        </w:rPr>
        <w:drawing>
          <wp:inline distT="0" distB="0" distL="0" distR="0" wp14:anchorId="43B77D93" wp14:editId="36A58690">
            <wp:extent cx="2800350" cy="1292470"/>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5900" cy="1341185"/>
                    </a:xfrm>
                    <a:prstGeom prst="rect">
                      <a:avLst/>
                    </a:prstGeom>
                    <a:noFill/>
                    <a:ln>
                      <a:noFill/>
                    </a:ln>
                  </pic:spPr>
                </pic:pic>
              </a:graphicData>
            </a:graphic>
          </wp:inline>
        </w:drawing>
      </w:r>
    </w:p>
    <w:p w14:paraId="0FB71E85" w14:textId="77777777" w:rsidR="00C135CE" w:rsidRPr="00C135CE" w:rsidRDefault="00C135CE" w:rsidP="00C135CE">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lastRenderedPageBreak/>
        <w:t>Once you see the related customer's name in the</w:t>
      </w:r>
      <w:r w:rsidRPr="00C135CE">
        <w:rPr>
          <w:rFonts w:ascii="Lucida Sans" w:eastAsia="Times New Roman" w:hAnsi="Lucida Sans" w:cs="Times New Roman"/>
          <w:b/>
          <w:bCs/>
          <w:color w:val="252525"/>
          <w:sz w:val="21"/>
          <w:szCs w:val="21"/>
        </w:rPr>
        <w:t> Name</w:t>
      </w:r>
      <w:r w:rsidRPr="00C135CE">
        <w:rPr>
          <w:rFonts w:ascii="Lucida Sans" w:eastAsia="Times New Roman" w:hAnsi="Lucida Sans" w:cs="Times New Roman"/>
          <w:color w:val="252525"/>
          <w:sz w:val="21"/>
          <w:szCs w:val="21"/>
        </w:rPr>
        <w:t> field, click </w:t>
      </w:r>
      <w:r w:rsidRPr="00C135CE">
        <w:rPr>
          <w:rFonts w:ascii="Lucida Sans" w:eastAsia="Times New Roman" w:hAnsi="Lucida Sans" w:cs="Times New Roman"/>
          <w:b/>
          <w:bCs/>
          <w:color w:val="252525"/>
          <w:sz w:val="21"/>
          <w:szCs w:val="21"/>
        </w:rPr>
        <w:t>OK</w:t>
      </w:r>
      <w:r w:rsidRPr="00C135CE">
        <w:rPr>
          <w:rFonts w:ascii="Lucida Sans" w:eastAsia="Times New Roman" w:hAnsi="Lucida Sans" w:cs="Times New Roman"/>
          <w:color w:val="252525"/>
          <w:sz w:val="21"/>
          <w:szCs w:val="21"/>
        </w:rPr>
        <w:t>.</w:t>
      </w:r>
    </w:p>
    <w:p w14:paraId="7F1A9D5E" w14:textId="20EADD61"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71593C60" wp14:editId="51AD085E">
            <wp:extent cx="4953000" cy="3599922"/>
            <wp:effectExtent l="0" t="0" r="0" b="635"/>
            <wp:docPr id="19" name="Picture 1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98234" cy="3632799"/>
                    </a:xfrm>
                    <a:prstGeom prst="rect">
                      <a:avLst/>
                    </a:prstGeom>
                    <a:noFill/>
                    <a:ln>
                      <a:noFill/>
                    </a:ln>
                  </pic:spPr>
                </pic:pic>
              </a:graphicData>
            </a:graphic>
          </wp:inline>
        </w:drawing>
      </w:r>
    </w:p>
    <w:p w14:paraId="3B14232C"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6. The</w:t>
      </w:r>
      <w:r w:rsidRPr="00C135CE">
        <w:rPr>
          <w:rFonts w:ascii="Lucida Sans" w:eastAsia="Times New Roman" w:hAnsi="Lucida Sans" w:cs="Times New Roman"/>
          <w:b/>
          <w:bCs/>
          <w:color w:val="252525"/>
          <w:sz w:val="21"/>
          <w:szCs w:val="21"/>
        </w:rPr>
        <w:t> Membership</w:t>
      </w:r>
      <w:r w:rsidRPr="00C135CE">
        <w:rPr>
          <w:rFonts w:ascii="Lucida Sans" w:eastAsia="Times New Roman" w:hAnsi="Lucida Sans" w:cs="Times New Roman"/>
          <w:color w:val="252525"/>
          <w:sz w:val="21"/>
          <w:szCs w:val="21"/>
        </w:rPr>
        <w:t xml:space="preserve"> tab allows you to manage a customer's membership. You </w:t>
      </w:r>
      <w:proofErr w:type="gramStart"/>
      <w:r w:rsidRPr="00C135CE">
        <w:rPr>
          <w:rFonts w:ascii="Lucida Sans" w:eastAsia="Times New Roman" w:hAnsi="Lucida Sans" w:cs="Times New Roman"/>
          <w:color w:val="252525"/>
          <w:sz w:val="21"/>
          <w:szCs w:val="21"/>
        </w:rPr>
        <w:t>are able to</w:t>
      </w:r>
      <w:proofErr w:type="gramEnd"/>
      <w:r w:rsidRPr="00C135CE">
        <w:rPr>
          <w:rFonts w:ascii="Lucida Sans" w:eastAsia="Times New Roman" w:hAnsi="Lucida Sans" w:cs="Times New Roman"/>
          <w:color w:val="252525"/>
          <w:sz w:val="21"/>
          <w:szCs w:val="21"/>
        </w:rPr>
        <w:t xml:space="preserve"> manually edit a member's expiration date as well as additional member benefits. Click to learn how to </w:t>
      </w:r>
      <w:hyperlink r:id="rId26" w:tgtFrame="_blank" w:history="1">
        <w:r w:rsidRPr="00C135CE">
          <w:rPr>
            <w:rFonts w:ascii="Lucida Sans" w:eastAsia="Times New Roman" w:hAnsi="Lucida Sans" w:cs="Times New Roman"/>
            <w:color w:val="1A74B0"/>
            <w:sz w:val="21"/>
            <w:szCs w:val="21"/>
            <w:u w:val="single"/>
          </w:rPr>
          <w:t>Manually Add Membership Benefits to an Existing Member.</w:t>
        </w:r>
      </w:hyperlink>
      <w:r w:rsidRPr="00C135CE">
        <w:rPr>
          <w:rFonts w:ascii="Lucida Sans" w:eastAsia="Times New Roman" w:hAnsi="Lucida Sans" w:cs="Times New Roman"/>
          <w:color w:val="252525"/>
          <w:sz w:val="21"/>
          <w:szCs w:val="21"/>
        </w:rPr>
        <w:t> </w:t>
      </w:r>
    </w:p>
    <w:p w14:paraId="0E962AED" w14:textId="3B5C57B9"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076E3620" wp14:editId="76CB7E3B">
            <wp:extent cx="4953000" cy="3579283"/>
            <wp:effectExtent l="0" t="0" r="0" b="2540"/>
            <wp:docPr id="18" name="Picture 1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6906" cy="3611012"/>
                    </a:xfrm>
                    <a:prstGeom prst="rect">
                      <a:avLst/>
                    </a:prstGeom>
                    <a:noFill/>
                    <a:ln>
                      <a:noFill/>
                    </a:ln>
                  </pic:spPr>
                </pic:pic>
              </a:graphicData>
            </a:graphic>
          </wp:inline>
        </w:drawing>
      </w:r>
    </w:p>
    <w:p w14:paraId="31F974B4"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lastRenderedPageBreak/>
        <w:t>7. The</w:t>
      </w:r>
      <w:r w:rsidRPr="00C135CE">
        <w:rPr>
          <w:rFonts w:ascii="Lucida Sans" w:eastAsia="Times New Roman" w:hAnsi="Lucida Sans" w:cs="Times New Roman"/>
          <w:b/>
          <w:bCs/>
          <w:color w:val="252525"/>
          <w:sz w:val="21"/>
          <w:szCs w:val="21"/>
        </w:rPr>
        <w:t> Web Login</w:t>
      </w:r>
      <w:r w:rsidRPr="00C135CE">
        <w:rPr>
          <w:rFonts w:ascii="Lucida Sans" w:eastAsia="Times New Roman" w:hAnsi="Lucida Sans" w:cs="Times New Roman"/>
          <w:color w:val="252525"/>
          <w:sz w:val="21"/>
          <w:szCs w:val="21"/>
        </w:rPr>
        <w:t> tab is where you create and manage that customer's login information.</w:t>
      </w:r>
    </w:p>
    <w:p w14:paraId="49FEF67B" w14:textId="0D65B180"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2A1F17DC" wp14:editId="1151E25D">
            <wp:extent cx="5943600" cy="4295140"/>
            <wp:effectExtent l="0" t="0" r="0" b="0"/>
            <wp:docPr id="17" name="Picture 17">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4295140"/>
                    </a:xfrm>
                    <a:prstGeom prst="rect">
                      <a:avLst/>
                    </a:prstGeom>
                    <a:noFill/>
                    <a:ln>
                      <a:noFill/>
                    </a:ln>
                  </pic:spPr>
                </pic:pic>
              </a:graphicData>
            </a:graphic>
          </wp:inline>
        </w:drawing>
      </w:r>
    </w:p>
    <w:p w14:paraId="5542A566" w14:textId="1E4AEACA" w:rsidR="00C135CE" w:rsidRPr="00C135CE" w:rsidRDefault="00C135CE" w:rsidP="00C135CE">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To create a new username and password for the customer, click the Globe icon.</w:t>
      </w:r>
      <w:r w:rsidRPr="00C135CE">
        <w:rPr>
          <w:rFonts w:ascii="Lucida Sans" w:eastAsia="Times New Roman" w:hAnsi="Lucida Sans" w:cs="Times New Roman"/>
          <w:noProof/>
          <w:color w:val="252525"/>
          <w:sz w:val="21"/>
          <w:szCs w:val="21"/>
        </w:rPr>
        <w:drawing>
          <wp:inline distT="0" distB="0" distL="0" distR="0" wp14:anchorId="05E3092D" wp14:editId="56BCA676">
            <wp:extent cx="352425" cy="304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sidRPr="00C135CE">
        <w:rPr>
          <w:rFonts w:ascii="Lucida Sans" w:eastAsia="Times New Roman" w:hAnsi="Lucida Sans" w:cs="Times New Roman"/>
          <w:color w:val="252525"/>
          <w:sz w:val="21"/>
          <w:szCs w:val="21"/>
        </w:rPr>
        <w:t>Enter the username, and generate a random password.</w:t>
      </w:r>
    </w:p>
    <w:p w14:paraId="78D0164A" w14:textId="77777777" w:rsidR="00C135CE" w:rsidRPr="00C135CE" w:rsidRDefault="00C135CE" w:rsidP="00C135CE">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If a customer has forgotten their password, click the Random Password button to generate a new temporary password for them.</w:t>
      </w:r>
    </w:p>
    <w:p w14:paraId="61F405B9" w14:textId="00415454"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noProof/>
          <w:color w:val="252525"/>
          <w:sz w:val="21"/>
          <w:szCs w:val="21"/>
        </w:rPr>
        <w:drawing>
          <wp:inline distT="0" distB="0" distL="0" distR="0" wp14:anchorId="71E3A3F0" wp14:editId="461DCCA9">
            <wp:extent cx="4486275" cy="2324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14:paraId="698C7953" w14:textId="77B68D13" w:rsidR="00C135CE" w:rsidRPr="00C135CE" w:rsidRDefault="00C135CE" w:rsidP="00C135CE">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lastRenderedPageBreak/>
        <w:t>Clicking the </w:t>
      </w:r>
      <w:r w:rsidRPr="00C135CE">
        <w:rPr>
          <w:rFonts w:ascii="Lucida Sans" w:eastAsia="Times New Roman" w:hAnsi="Lucida Sans" w:cs="Times New Roman"/>
          <w:b/>
          <w:bCs/>
          <w:color w:val="252525"/>
          <w:sz w:val="21"/>
          <w:szCs w:val="21"/>
        </w:rPr>
        <w:t>Envelope</w:t>
      </w:r>
      <w:r w:rsidRPr="00C135CE">
        <w:rPr>
          <w:rFonts w:ascii="Lucida Sans" w:eastAsia="Times New Roman" w:hAnsi="Lucida Sans" w:cs="Times New Roman"/>
          <w:color w:val="252525"/>
          <w:sz w:val="21"/>
          <w:szCs w:val="21"/>
        </w:rPr>
        <w:t> icon will send a reset password email that allows the customer to change their own password. </w:t>
      </w:r>
    </w:p>
    <w:p w14:paraId="4D174D4D" w14:textId="0F769A65"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45152EEA" wp14:editId="2C22896B">
            <wp:extent cx="4800600" cy="3489154"/>
            <wp:effectExtent l="0" t="0" r="0" b="0"/>
            <wp:docPr id="14" name="Picture 1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30492" cy="3510880"/>
                    </a:xfrm>
                    <a:prstGeom prst="rect">
                      <a:avLst/>
                    </a:prstGeom>
                    <a:noFill/>
                    <a:ln>
                      <a:noFill/>
                    </a:ln>
                  </pic:spPr>
                </pic:pic>
              </a:graphicData>
            </a:graphic>
          </wp:inline>
        </w:drawing>
      </w:r>
    </w:p>
    <w:p w14:paraId="11FD6F3F"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8. In the </w:t>
      </w:r>
      <w:r w:rsidRPr="00C135CE">
        <w:rPr>
          <w:rFonts w:ascii="Lucida Sans" w:eastAsia="Times New Roman" w:hAnsi="Lucida Sans" w:cs="Times New Roman"/>
          <w:b/>
          <w:bCs/>
          <w:color w:val="252525"/>
          <w:sz w:val="21"/>
          <w:szCs w:val="21"/>
        </w:rPr>
        <w:t>Touchpoints</w:t>
      </w:r>
      <w:r w:rsidRPr="00C135CE">
        <w:rPr>
          <w:rFonts w:ascii="Lucida Sans" w:eastAsia="Times New Roman" w:hAnsi="Lucida Sans" w:cs="Times New Roman"/>
          <w:color w:val="252525"/>
          <w:sz w:val="21"/>
          <w:szCs w:val="21"/>
        </w:rPr>
        <w:t> tab, you can add and manage touchpoint tasks for this customer. (Click here to learn more about </w:t>
      </w:r>
      <w:hyperlink r:id="rId35" w:tgtFrame="_blank" w:history="1">
        <w:r w:rsidRPr="00C135CE">
          <w:rPr>
            <w:rFonts w:ascii="Lucida Sans" w:eastAsia="Times New Roman" w:hAnsi="Lucida Sans" w:cs="Times New Roman"/>
            <w:color w:val="1A74B0"/>
            <w:sz w:val="21"/>
            <w:szCs w:val="21"/>
            <w:u w:val="single"/>
          </w:rPr>
          <w:t>touch points</w:t>
        </w:r>
      </w:hyperlink>
      <w:r w:rsidRPr="00C135CE">
        <w:rPr>
          <w:rFonts w:ascii="Lucida Sans" w:eastAsia="Times New Roman" w:hAnsi="Lucida Sans" w:cs="Times New Roman"/>
          <w:color w:val="252525"/>
          <w:sz w:val="21"/>
          <w:szCs w:val="21"/>
        </w:rPr>
        <w:t>.) </w:t>
      </w:r>
    </w:p>
    <w:p w14:paraId="42A1896C" w14:textId="079C7409"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58B5A33E" wp14:editId="73A512D3">
            <wp:extent cx="4829175" cy="3509923"/>
            <wp:effectExtent l="0" t="0" r="0" b="0"/>
            <wp:docPr id="13" name="Picture 1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58286" cy="3531082"/>
                    </a:xfrm>
                    <a:prstGeom prst="rect">
                      <a:avLst/>
                    </a:prstGeom>
                    <a:noFill/>
                    <a:ln>
                      <a:noFill/>
                    </a:ln>
                  </pic:spPr>
                </pic:pic>
              </a:graphicData>
            </a:graphic>
          </wp:inline>
        </w:drawing>
      </w:r>
    </w:p>
    <w:p w14:paraId="4A21BD4A"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lastRenderedPageBreak/>
        <w:t>9. The </w:t>
      </w:r>
      <w:r w:rsidRPr="00C135CE">
        <w:rPr>
          <w:rFonts w:ascii="Lucida Sans" w:eastAsia="Times New Roman" w:hAnsi="Lucida Sans" w:cs="Times New Roman"/>
          <w:b/>
          <w:bCs/>
          <w:color w:val="252525"/>
          <w:sz w:val="21"/>
          <w:szCs w:val="21"/>
        </w:rPr>
        <w:t>Account Benefits</w:t>
      </w:r>
      <w:r w:rsidRPr="00C135CE">
        <w:rPr>
          <w:rFonts w:ascii="Lucida Sans" w:eastAsia="Times New Roman" w:hAnsi="Lucida Sans" w:cs="Times New Roman"/>
          <w:color w:val="252525"/>
          <w:sz w:val="21"/>
          <w:szCs w:val="21"/>
        </w:rPr>
        <w:t> tab is where you will be able to manage any benefits associated with this customer's account. To add a new benefit, right-click and hover over new. Then, select the type of benefit that you are adding. To edit an existing benefit, right-click the benefit and select </w:t>
      </w:r>
      <w:r w:rsidRPr="00C135CE">
        <w:rPr>
          <w:rFonts w:ascii="Lucida Sans" w:eastAsia="Times New Roman" w:hAnsi="Lucida Sans" w:cs="Times New Roman"/>
          <w:b/>
          <w:bCs/>
          <w:color w:val="252525"/>
          <w:sz w:val="21"/>
          <w:szCs w:val="21"/>
        </w:rPr>
        <w:t>Properties</w:t>
      </w:r>
      <w:r w:rsidRPr="00C135CE">
        <w:rPr>
          <w:rFonts w:ascii="Lucida Sans" w:eastAsia="Times New Roman" w:hAnsi="Lucida Sans" w:cs="Times New Roman"/>
          <w:color w:val="252525"/>
          <w:sz w:val="21"/>
          <w:szCs w:val="21"/>
        </w:rPr>
        <w:t>. </w:t>
      </w:r>
    </w:p>
    <w:p w14:paraId="0B679D8C" w14:textId="26CB552A"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4B44725D" wp14:editId="23F04C1B">
            <wp:extent cx="4552950" cy="3309158"/>
            <wp:effectExtent l="0" t="0" r="0" b="5715"/>
            <wp:docPr id="12" name="Picture 1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13144" cy="3352908"/>
                    </a:xfrm>
                    <a:prstGeom prst="rect">
                      <a:avLst/>
                    </a:prstGeom>
                    <a:noFill/>
                    <a:ln>
                      <a:noFill/>
                    </a:ln>
                  </pic:spPr>
                </pic:pic>
              </a:graphicData>
            </a:graphic>
          </wp:inline>
        </w:drawing>
      </w:r>
    </w:p>
    <w:p w14:paraId="2113B949" w14:textId="77777777" w:rsidR="00C135CE" w:rsidRPr="00C135CE" w:rsidRDefault="00C135CE" w:rsidP="00C135CE">
      <w:pPr>
        <w:shd w:val="clear" w:color="auto" w:fill="FAFAFA"/>
        <w:spacing w:after="100" w:afterAutospacing="1" w:line="240" w:lineRule="auto"/>
        <w:rPr>
          <w:rFonts w:ascii="Lucida Sans" w:eastAsia="Times New Roman" w:hAnsi="Lucida Sans" w:cs="Times New Roman"/>
          <w:color w:val="252525"/>
          <w:sz w:val="21"/>
          <w:szCs w:val="21"/>
        </w:rPr>
      </w:pPr>
      <w:r w:rsidRPr="00C135CE">
        <w:rPr>
          <w:rFonts w:ascii="Lucida Sans" w:eastAsia="Times New Roman" w:hAnsi="Lucida Sans" w:cs="Times New Roman"/>
          <w:color w:val="252525"/>
          <w:sz w:val="21"/>
          <w:szCs w:val="21"/>
        </w:rPr>
        <w:t>10. The </w:t>
      </w:r>
      <w:r w:rsidRPr="00C135CE">
        <w:rPr>
          <w:rFonts w:ascii="Lucida Sans" w:eastAsia="Times New Roman" w:hAnsi="Lucida Sans" w:cs="Times New Roman"/>
          <w:b/>
          <w:bCs/>
          <w:color w:val="252525"/>
          <w:sz w:val="21"/>
          <w:szCs w:val="21"/>
        </w:rPr>
        <w:t>Notes</w:t>
      </w:r>
      <w:r w:rsidRPr="00C135CE">
        <w:rPr>
          <w:rFonts w:ascii="Lucida Sans" w:eastAsia="Times New Roman" w:hAnsi="Lucida Sans" w:cs="Times New Roman"/>
          <w:color w:val="252525"/>
          <w:sz w:val="21"/>
          <w:szCs w:val="21"/>
        </w:rPr>
        <w:t> tab is where you can keep internal notes about this customer. The </w:t>
      </w:r>
      <w:r w:rsidRPr="00C135CE">
        <w:rPr>
          <w:rFonts w:ascii="Lucida Sans" w:eastAsia="Times New Roman" w:hAnsi="Lucida Sans" w:cs="Times New Roman"/>
          <w:b/>
          <w:bCs/>
          <w:color w:val="252525"/>
          <w:sz w:val="21"/>
          <w:szCs w:val="21"/>
        </w:rPr>
        <w:t>Operator Notice</w:t>
      </w:r>
      <w:r w:rsidRPr="00C135CE">
        <w:rPr>
          <w:rFonts w:ascii="Lucida Sans" w:eastAsia="Times New Roman" w:hAnsi="Lucida Sans" w:cs="Times New Roman"/>
          <w:color w:val="252525"/>
          <w:sz w:val="21"/>
          <w:szCs w:val="21"/>
        </w:rPr>
        <w:t> checkbox tells the system that when this customer record is pulled, the note will appear to your staff (</w:t>
      </w:r>
      <w:proofErr w:type="spellStart"/>
      <w:r w:rsidRPr="00C135CE">
        <w:rPr>
          <w:rFonts w:ascii="Lucida Sans" w:eastAsia="Times New Roman" w:hAnsi="Lucida Sans" w:cs="Times New Roman"/>
          <w:color w:val="252525"/>
          <w:sz w:val="21"/>
          <w:szCs w:val="21"/>
        </w:rPr>
        <w:t>i.e</w:t>
      </w:r>
      <w:proofErr w:type="spellEnd"/>
      <w:r w:rsidRPr="00C135CE">
        <w:rPr>
          <w:rFonts w:ascii="Lucida Sans" w:eastAsia="Times New Roman" w:hAnsi="Lucida Sans" w:cs="Times New Roman"/>
          <w:color w:val="252525"/>
          <w:sz w:val="21"/>
          <w:szCs w:val="21"/>
        </w:rPr>
        <w:t xml:space="preserve"> This is a Board Member. Please pay special attention to him).  </w:t>
      </w:r>
    </w:p>
    <w:p w14:paraId="0CB7EC8E" w14:textId="36B95176" w:rsidR="00C135CE" w:rsidRPr="00C135CE" w:rsidRDefault="00C135CE" w:rsidP="00C135CE">
      <w:pPr>
        <w:spacing w:after="0" w:line="240" w:lineRule="auto"/>
        <w:rPr>
          <w:rFonts w:ascii="Times New Roman" w:eastAsia="Times New Roman" w:hAnsi="Times New Roman" w:cs="Times New Roman"/>
          <w:sz w:val="24"/>
          <w:szCs w:val="24"/>
        </w:rPr>
      </w:pPr>
      <w:r w:rsidRPr="00C135CE">
        <w:rPr>
          <w:rFonts w:ascii="Lucida Sans" w:eastAsia="Times New Roman" w:hAnsi="Lucida Sans" w:cs="Times New Roman"/>
          <w:noProof/>
          <w:color w:val="1A74B0"/>
          <w:sz w:val="24"/>
          <w:szCs w:val="24"/>
        </w:rPr>
        <w:drawing>
          <wp:inline distT="0" distB="0" distL="0" distR="0" wp14:anchorId="1BE448C2" wp14:editId="234CFEB1">
            <wp:extent cx="4524375" cy="3288389"/>
            <wp:effectExtent l="0" t="0" r="0" b="7620"/>
            <wp:docPr id="11" name="Picture 1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59317" cy="3313786"/>
                    </a:xfrm>
                    <a:prstGeom prst="rect">
                      <a:avLst/>
                    </a:prstGeom>
                    <a:noFill/>
                    <a:ln>
                      <a:noFill/>
                    </a:ln>
                  </pic:spPr>
                </pic:pic>
              </a:graphicData>
            </a:graphic>
          </wp:inline>
        </w:drawing>
      </w:r>
    </w:p>
    <w:p w14:paraId="19B0B19D" w14:textId="54A468D8" w:rsidR="006E5A0C" w:rsidRPr="00C135CE" w:rsidRDefault="00C135CE" w:rsidP="00BB653F">
      <w:pPr>
        <w:shd w:val="clear" w:color="auto" w:fill="FAFAFA"/>
        <w:spacing w:after="100" w:afterAutospacing="1" w:line="240" w:lineRule="auto"/>
      </w:pPr>
      <w:r w:rsidRPr="00C135CE">
        <w:rPr>
          <w:rFonts w:ascii="Lucida Sans" w:eastAsia="Times New Roman" w:hAnsi="Lucida Sans" w:cs="Times New Roman"/>
          <w:color w:val="252525"/>
          <w:sz w:val="21"/>
          <w:szCs w:val="21"/>
        </w:rPr>
        <w:t>11. Click </w:t>
      </w:r>
      <w:r w:rsidRPr="00C135CE">
        <w:rPr>
          <w:rFonts w:ascii="Lucida Sans" w:eastAsia="Times New Roman" w:hAnsi="Lucida Sans" w:cs="Times New Roman"/>
          <w:b/>
          <w:bCs/>
          <w:color w:val="252525"/>
          <w:sz w:val="21"/>
          <w:szCs w:val="21"/>
        </w:rPr>
        <w:t>Apply</w:t>
      </w:r>
      <w:r w:rsidRPr="00C135CE">
        <w:rPr>
          <w:rFonts w:ascii="Lucida Sans" w:eastAsia="Times New Roman" w:hAnsi="Lucida Sans" w:cs="Times New Roman"/>
          <w:color w:val="252525"/>
          <w:sz w:val="21"/>
          <w:szCs w:val="21"/>
        </w:rPr>
        <w:t> to save your changes and </w:t>
      </w:r>
      <w:r w:rsidRPr="00C135CE">
        <w:rPr>
          <w:rFonts w:ascii="Lucida Sans" w:eastAsia="Times New Roman" w:hAnsi="Lucida Sans" w:cs="Times New Roman"/>
          <w:b/>
          <w:bCs/>
          <w:color w:val="252525"/>
          <w:sz w:val="21"/>
          <w:szCs w:val="21"/>
        </w:rPr>
        <w:t>OK</w:t>
      </w:r>
      <w:r w:rsidRPr="00C135CE">
        <w:rPr>
          <w:rFonts w:ascii="Lucida Sans" w:eastAsia="Times New Roman" w:hAnsi="Lucida Sans" w:cs="Times New Roman"/>
          <w:color w:val="252525"/>
          <w:sz w:val="21"/>
          <w:szCs w:val="21"/>
        </w:rPr>
        <w:t> to close the window.</w:t>
      </w:r>
      <w:bookmarkStart w:id="0" w:name="_GoBack"/>
      <w:bookmarkEnd w:id="0"/>
    </w:p>
    <w:sectPr w:rsidR="006E5A0C" w:rsidRPr="00C135CE" w:rsidSect="00C1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1F6B"/>
    <w:multiLevelType w:val="multilevel"/>
    <w:tmpl w:val="221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54DF9"/>
    <w:multiLevelType w:val="multilevel"/>
    <w:tmpl w:val="FA2C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C12498"/>
    <w:multiLevelType w:val="multilevel"/>
    <w:tmpl w:val="3FE0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573157"/>
    <w:multiLevelType w:val="multilevel"/>
    <w:tmpl w:val="241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756AB6"/>
    <w:multiLevelType w:val="multilevel"/>
    <w:tmpl w:val="40F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0C"/>
    <w:rsid w:val="002F6446"/>
    <w:rsid w:val="006E5A0C"/>
    <w:rsid w:val="007E231B"/>
    <w:rsid w:val="00BB653F"/>
    <w:rsid w:val="00BE1926"/>
    <w:rsid w:val="00C1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C5C9"/>
  <w15:chartTrackingRefBased/>
  <w15:docId w15:val="{F904E4AE-BAFA-4741-8544-6640132C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5A0C"/>
  </w:style>
  <w:style w:type="character" w:styleId="Strong">
    <w:name w:val="Strong"/>
    <w:basedOn w:val="DefaultParagraphFont"/>
    <w:uiPriority w:val="22"/>
    <w:qFormat/>
    <w:rsid w:val="006E5A0C"/>
    <w:rPr>
      <w:b/>
      <w:bCs/>
    </w:rPr>
  </w:style>
  <w:style w:type="character" w:styleId="Emphasis">
    <w:name w:val="Emphasis"/>
    <w:basedOn w:val="DefaultParagraphFont"/>
    <w:uiPriority w:val="20"/>
    <w:qFormat/>
    <w:rsid w:val="00C135CE"/>
    <w:rPr>
      <w:i/>
      <w:iCs/>
    </w:rPr>
  </w:style>
  <w:style w:type="character" w:customStyle="1" w:styleId="wysiwyg-underline">
    <w:name w:val="wysiwyg-underline"/>
    <w:basedOn w:val="DefaultParagraphFont"/>
    <w:rsid w:val="00C135CE"/>
  </w:style>
  <w:style w:type="character" w:styleId="Hyperlink">
    <w:name w:val="Hyperlink"/>
    <w:basedOn w:val="DefaultParagraphFont"/>
    <w:uiPriority w:val="99"/>
    <w:semiHidden/>
    <w:unhideWhenUsed/>
    <w:rsid w:val="00C135CE"/>
    <w:rPr>
      <w:color w:val="0000FF"/>
      <w:u w:val="single"/>
    </w:rPr>
  </w:style>
  <w:style w:type="paragraph" w:customStyle="1" w:styleId="wysiwyg-indent4">
    <w:name w:val="wysiwyg-indent4"/>
    <w:basedOn w:val="Normal"/>
    <w:rsid w:val="00C135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438644">
      <w:bodyDiv w:val="1"/>
      <w:marLeft w:val="0"/>
      <w:marRight w:val="0"/>
      <w:marTop w:val="0"/>
      <w:marBottom w:val="0"/>
      <w:divBdr>
        <w:top w:val="none" w:sz="0" w:space="0" w:color="auto"/>
        <w:left w:val="none" w:sz="0" w:space="0" w:color="auto"/>
        <w:bottom w:val="none" w:sz="0" w:space="0" w:color="auto"/>
        <w:right w:val="none" w:sz="0" w:space="0" w:color="auto"/>
      </w:divBdr>
      <w:divsChild>
        <w:div w:id="1073165249">
          <w:marLeft w:val="0"/>
          <w:marRight w:val="0"/>
          <w:marTop w:val="0"/>
          <w:marBottom w:val="0"/>
          <w:divBdr>
            <w:top w:val="none" w:sz="0" w:space="0" w:color="auto"/>
            <w:left w:val="none" w:sz="0" w:space="0" w:color="auto"/>
            <w:bottom w:val="none" w:sz="0" w:space="0" w:color="auto"/>
            <w:right w:val="none" w:sz="0" w:space="0" w:color="auto"/>
          </w:divBdr>
        </w:div>
        <w:div w:id="325061158">
          <w:marLeft w:val="0"/>
          <w:marRight w:val="0"/>
          <w:marTop w:val="0"/>
          <w:marBottom w:val="0"/>
          <w:divBdr>
            <w:top w:val="none" w:sz="0" w:space="0" w:color="auto"/>
            <w:left w:val="none" w:sz="0" w:space="0" w:color="auto"/>
            <w:bottom w:val="none" w:sz="0" w:space="0" w:color="auto"/>
            <w:right w:val="none" w:sz="0" w:space="0" w:color="auto"/>
          </w:divBdr>
        </w:div>
        <w:div w:id="1432160415">
          <w:marLeft w:val="0"/>
          <w:marRight w:val="0"/>
          <w:marTop w:val="0"/>
          <w:marBottom w:val="0"/>
          <w:divBdr>
            <w:top w:val="none" w:sz="0" w:space="0" w:color="auto"/>
            <w:left w:val="none" w:sz="0" w:space="0" w:color="auto"/>
            <w:bottom w:val="none" w:sz="0" w:space="0" w:color="auto"/>
            <w:right w:val="none" w:sz="0" w:space="0" w:color="auto"/>
          </w:divBdr>
        </w:div>
        <w:div w:id="1320186449">
          <w:marLeft w:val="0"/>
          <w:marRight w:val="0"/>
          <w:marTop w:val="0"/>
          <w:marBottom w:val="0"/>
          <w:divBdr>
            <w:top w:val="none" w:sz="0" w:space="0" w:color="auto"/>
            <w:left w:val="none" w:sz="0" w:space="0" w:color="auto"/>
            <w:bottom w:val="none" w:sz="0" w:space="0" w:color="auto"/>
            <w:right w:val="none" w:sz="0" w:space="0" w:color="auto"/>
          </w:divBdr>
        </w:div>
        <w:div w:id="1038550700">
          <w:marLeft w:val="0"/>
          <w:marRight w:val="0"/>
          <w:marTop w:val="0"/>
          <w:marBottom w:val="0"/>
          <w:divBdr>
            <w:top w:val="none" w:sz="0" w:space="0" w:color="auto"/>
            <w:left w:val="none" w:sz="0" w:space="0" w:color="auto"/>
            <w:bottom w:val="none" w:sz="0" w:space="0" w:color="auto"/>
            <w:right w:val="none" w:sz="0" w:space="0" w:color="auto"/>
          </w:divBdr>
        </w:div>
        <w:div w:id="1962834589">
          <w:marLeft w:val="0"/>
          <w:marRight w:val="0"/>
          <w:marTop w:val="0"/>
          <w:marBottom w:val="0"/>
          <w:divBdr>
            <w:top w:val="none" w:sz="0" w:space="0" w:color="auto"/>
            <w:left w:val="none" w:sz="0" w:space="0" w:color="auto"/>
            <w:bottom w:val="none" w:sz="0" w:space="0" w:color="auto"/>
            <w:right w:val="none" w:sz="0" w:space="0" w:color="auto"/>
          </w:divBdr>
        </w:div>
        <w:div w:id="196743031">
          <w:marLeft w:val="0"/>
          <w:marRight w:val="0"/>
          <w:marTop w:val="0"/>
          <w:marBottom w:val="0"/>
          <w:divBdr>
            <w:top w:val="none" w:sz="0" w:space="0" w:color="auto"/>
            <w:left w:val="none" w:sz="0" w:space="0" w:color="auto"/>
            <w:bottom w:val="none" w:sz="0" w:space="0" w:color="auto"/>
            <w:right w:val="none" w:sz="0" w:space="0" w:color="auto"/>
          </w:divBdr>
        </w:div>
        <w:div w:id="1605577454">
          <w:marLeft w:val="0"/>
          <w:marRight w:val="0"/>
          <w:marTop w:val="0"/>
          <w:marBottom w:val="0"/>
          <w:divBdr>
            <w:top w:val="none" w:sz="0" w:space="0" w:color="auto"/>
            <w:left w:val="none" w:sz="0" w:space="0" w:color="auto"/>
            <w:bottom w:val="none" w:sz="0" w:space="0" w:color="auto"/>
            <w:right w:val="none" w:sz="0" w:space="0" w:color="auto"/>
          </w:divBdr>
        </w:div>
        <w:div w:id="1893689645">
          <w:marLeft w:val="0"/>
          <w:marRight w:val="0"/>
          <w:marTop w:val="0"/>
          <w:marBottom w:val="0"/>
          <w:divBdr>
            <w:top w:val="none" w:sz="0" w:space="0" w:color="auto"/>
            <w:left w:val="none" w:sz="0" w:space="0" w:color="auto"/>
            <w:bottom w:val="none" w:sz="0" w:space="0" w:color="auto"/>
            <w:right w:val="none" w:sz="0" w:space="0" w:color="auto"/>
          </w:divBdr>
        </w:div>
        <w:div w:id="370614144">
          <w:marLeft w:val="0"/>
          <w:marRight w:val="0"/>
          <w:marTop w:val="0"/>
          <w:marBottom w:val="0"/>
          <w:divBdr>
            <w:top w:val="none" w:sz="0" w:space="0" w:color="auto"/>
            <w:left w:val="none" w:sz="0" w:space="0" w:color="auto"/>
            <w:bottom w:val="none" w:sz="0" w:space="0" w:color="auto"/>
            <w:right w:val="none" w:sz="0" w:space="0" w:color="auto"/>
          </w:divBdr>
        </w:div>
        <w:div w:id="240985618">
          <w:marLeft w:val="0"/>
          <w:marRight w:val="0"/>
          <w:marTop w:val="0"/>
          <w:marBottom w:val="0"/>
          <w:divBdr>
            <w:top w:val="none" w:sz="0" w:space="0" w:color="auto"/>
            <w:left w:val="none" w:sz="0" w:space="0" w:color="auto"/>
            <w:bottom w:val="none" w:sz="0" w:space="0" w:color="auto"/>
            <w:right w:val="none" w:sz="0" w:space="0" w:color="auto"/>
          </w:divBdr>
        </w:div>
        <w:div w:id="311956707">
          <w:marLeft w:val="0"/>
          <w:marRight w:val="0"/>
          <w:marTop w:val="0"/>
          <w:marBottom w:val="0"/>
          <w:divBdr>
            <w:top w:val="none" w:sz="0" w:space="0" w:color="auto"/>
            <w:left w:val="none" w:sz="0" w:space="0" w:color="auto"/>
            <w:bottom w:val="none" w:sz="0" w:space="0" w:color="auto"/>
            <w:right w:val="none" w:sz="0" w:space="0" w:color="auto"/>
          </w:divBdr>
        </w:div>
      </w:divsChild>
    </w:div>
    <w:div w:id="184866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hyperlink" Target="https://support.agiletix.com/hc/en-us/articles/209934253-Manually-Adding-a-Membership-Benefit-to-an-Existing-Member" TargetMode="External"/><Relationship Id="rId39" Type="http://schemas.openxmlformats.org/officeDocument/2006/relationships/image" Target="media/image20.jpeg"/><Relationship Id="rId21" Type="http://schemas.openxmlformats.org/officeDocument/2006/relationships/image" Target="media/image10.jpeg"/><Relationship Id="rId34" Type="http://schemas.openxmlformats.org/officeDocument/2006/relationships/image" Target="media/image18.jpeg"/><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support.agiletix.com/hc/article_attachments/115017967566/Image_6.jpg" TargetMode="External"/><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s://support.agiletix.com/hc/article_attachments/115017969586/Related_3.jpg" TargetMode="External"/><Relationship Id="rId32" Type="http://schemas.openxmlformats.org/officeDocument/2006/relationships/image" Target="media/image17.jpeg"/><Relationship Id="rId37" Type="http://schemas.openxmlformats.org/officeDocument/2006/relationships/image" Target="media/image19.jpeg"/><Relationship Id="rId40" Type="http://schemas.openxmlformats.org/officeDocument/2006/relationships/hyperlink" Target="https://support.agiletix.com/hc/article_attachments/115018141363/Image_9.jpg" TargetMode="External"/><Relationship Id="rId5" Type="http://schemas.openxmlformats.org/officeDocument/2006/relationships/webSettings" Target="webSettings.xml"/><Relationship Id="rId15" Type="http://schemas.openxmlformats.org/officeDocument/2006/relationships/hyperlink" Target="https://support.agiletix.com/hc/article_attachments/115018143223/image3.jpg" TargetMode="External"/><Relationship Id="rId23" Type="http://schemas.openxmlformats.org/officeDocument/2006/relationships/image" Target="media/image12.jpeg"/><Relationship Id="rId28" Type="http://schemas.openxmlformats.org/officeDocument/2006/relationships/image" Target="media/image14.jpeg"/><Relationship Id="rId36" Type="http://schemas.openxmlformats.org/officeDocument/2006/relationships/hyperlink" Target="https://support.agiletix.com/hc/article_attachments/115017967546/Image_7.jpg" TargetMode="External"/><Relationship Id="rId10" Type="http://schemas.openxmlformats.org/officeDocument/2006/relationships/hyperlink" Target="https://support.agiletix.com/hc/article_attachments/115017967646/Image_1.jpg" TargetMode="External"/><Relationship Id="rId19" Type="http://schemas.openxmlformats.org/officeDocument/2006/relationships/hyperlink" Target="https://support.agiletix.com/hc/article_attachments/115018141403/image_4.jpg" TargetMode="External"/><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support.agiletix.com/hc/en-us/articles/360000003866-Adding-an-Image-to-a-Customer-Record-" TargetMode="External"/><Relationship Id="rId22" Type="http://schemas.openxmlformats.org/officeDocument/2006/relationships/image" Target="media/image11.jpeg"/><Relationship Id="rId27" Type="http://schemas.openxmlformats.org/officeDocument/2006/relationships/hyperlink" Target="https://support.agiletix.com/hc/article_attachments/115017967606/Image_5.jpg" TargetMode="External"/><Relationship Id="rId30" Type="http://schemas.openxmlformats.org/officeDocument/2006/relationships/image" Target="media/image15.jpeg"/><Relationship Id="rId35" Type="http://schemas.openxmlformats.org/officeDocument/2006/relationships/hyperlink" Target="https://support.agiletix.com/hc/en-us/articles/115002327883-How-to-use-Touch-Point-Tasks-in-AMS" TargetMode="External"/><Relationship Id="rId43"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support.agiletix.com/hc/article_attachments/115017967626/Image_2.jpg" TargetMode="External"/><Relationship Id="rId17" Type="http://schemas.openxmlformats.org/officeDocument/2006/relationships/hyperlink" Target="https://support.agiletix.com/hc/article_attachments/115018143243/Image_10.jpg" TargetMode="External"/><Relationship Id="rId25" Type="http://schemas.openxmlformats.org/officeDocument/2006/relationships/image" Target="media/image13.jpeg"/><Relationship Id="rId33" Type="http://schemas.openxmlformats.org/officeDocument/2006/relationships/hyperlink" Target="https://support.agiletix.com/hc/article_attachments/115018141503/Web_Log_in_3.jpg" TargetMode="External"/><Relationship Id="rId38" Type="http://schemas.openxmlformats.org/officeDocument/2006/relationships/hyperlink" Target="https://support.agiletix.com/hc/article_attachments/115017967526/Image_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23365-3681-44FC-904B-EC2CE740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2020-02-19T21:52:00Z</dcterms:created>
  <dcterms:modified xsi:type="dcterms:W3CDTF">2020-02-19T22:02:00Z</dcterms:modified>
</cp:coreProperties>
</file>