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5D57" w14:textId="77777777" w:rsidR="00EC3D7A" w:rsidRPr="00EC3D7A" w:rsidRDefault="00EC3D7A" w:rsidP="00EC3D7A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EC3D7A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Setting Up Your Customer Pole Display</w:t>
      </w:r>
    </w:p>
    <w:p w14:paraId="031BA5DB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After you have unpacked your new Customer Pole Display, you may follow the below instructions to install and begin using the Display. Find your </w:t>
      </w:r>
      <w:proofErr w:type="gramStart"/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operating system, and</w:t>
      </w:r>
      <w:proofErr w:type="gramEnd"/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follow the below instructions. If you have issues getting the Display to work as expected, contact your Agile Ticketing Solutions Support Agent for assistance.</w:t>
      </w:r>
    </w:p>
    <w:p w14:paraId="56B66E77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2FB8B602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t>Windows 10</w:t>
      </w:r>
    </w:p>
    <w:p w14:paraId="5C2B2EFC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1. Plug the Display into a</w:t>
      </w:r>
      <w:r w:rsidRPr="00EC3D7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USB Port</w:t>
      </w: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. The system will automatically interface and install the necessary drivers.</w:t>
      </w:r>
    </w:p>
    <w:p w14:paraId="7FB66597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2. In Agile log into</w:t>
      </w:r>
      <w:r w:rsidRPr="00EC3D7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Administration.</w:t>
      </w:r>
    </w:p>
    <w:p w14:paraId="13644F37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3. Open the </w:t>
      </w:r>
      <w:r w:rsidRPr="00EC3D7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Settings</w:t>
      </w: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 folder.</w:t>
      </w:r>
    </w:p>
    <w:p w14:paraId="0A3FA01D" w14:textId="4925C4C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2D9F227" wp14:editId="18E5F647">
            <wp:extent cx="2581275" cy="14859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2A26" w14:textId="77777777" w:rsid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29A25C7" w14:textId="77777777" w:rsid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2305600" w14:textId="77777777" w:rsid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563289B" w14:textId="77777777" w:rsid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24FE2A3" w14:textId="77777777" w:rsid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5EE35AD" w14:textId="48196BF8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4. Click on </w:t>
      </w:r>
      <w:r w:rsidRPr="00EC3D7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Location</w:t>
      </w: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5E8E1014" w14:textId="5866204C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E2BA06E" wp14:editId="6758E56B">
            <wp:extent cx="2581275" cy="3238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AE21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5A23D9D0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5. Then, click on your </w:t>
      </w:r>
      <w:r w:rsidRPr="00EC3D7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Organization's</w:t>
      </w: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 name.</w:t>
      </w:r>
    </w:p>
    <w:p w14:paraId="2C67F8C0" w14:textId="24EBDAB3" w:rsidR="00EC3D7A" w:rsidRPr="00EC3D7A" w:rsidRDefault="00EC3D7A" w:rsidP="00EC3D7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3AB662C5" wp14:editId="7F3B6703">
            <wp:extent cx="5943600" cy="995680"/>
            <wp:effectExtent l="0" t="0" r="0" b="0"/>
            <wp:docPr id="18" name="Picture 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9EB7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6. Below, right-click the specific terminal that you are installing this Display </w:t>
      </w:r>
      <w:proofErr w:type="gramStart"/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on, and</w:t>
      </w:r>
      <w:proofErr w:type="gramEnd"/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click </w:t>
      </w:r>
      <w:r w:rsidRPr="00EC3D7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Properties</w:t>
      </w: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ADB9877" w14:textId="70D37BB8" w:rsidR="00EC3D7A" w:rsidRPr="00EC3D7A" w:rsidRDefault="00EC3D7A" w:rsidP="00EC3D7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01F7EBFF" wp14:editId="44439C64">
            <wp:extent cx="5943600" cy="660400"/>
            <wp:effectExtent l="0" t="0" r="0" b="6350"/>
            <wp:docPr id="11" name="Pictur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F85F6" w14:textId="77777777" w:rsid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AB75F57" w14:textId="77777777" w:rsid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574D9BB" w14:textId="4CD32175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7. In the new window that opens, click on the </w:t>
      </w:r>
      <w:r w:rsidRPr="00EC3D7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Other Devices</w:t>
      </w: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 tab.</w:t>
      </w:r>
    </w:p>
    <w:p w14:paraId="4ED1C63B" w14:textId="0FC4769E" w:rsidR="00EC3D7A" w:rsidRPr="00EC3D7A" w:rsidRDefault="00EC3D7A" w:rsidP="00EC3D7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1F25539B" wp14:editId="1E03B85C">
            <wp:extent cx="5810250" cy="6296025"/>
            <wp:effectExtent l="0" t="0" r="0" b="9525"/>
            <wp:docPr id="10" name="Pictur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A60F8" w14:textId="77777777" w:rsid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E658D8A" w14:textId="77777777" w:rsid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0AEA378" w14:textId="13C6D852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Enable the </w:t>
      </w:r>
      <w:r w:rsidRPr="00EC3D7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Customer </w:t>
      </w:r>
      <w:proofErr w:type="gramStart"/>
      <w:r w:rsidRPr="00EC3D7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Display,</w:t>
      </w: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 and</w:t>
      </w:r>
      <w:proofErr w:type="gramEnd"/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select the </w:t>
      </w:r>
      <w:r w:rsidRPr="00EC3D7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COM Port</w:t>
      </w: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 that the Display is assigned to. (This can be found in the computers Device Manager).</w:t>
      </w:r>
    </w:p>
    <w:p w14:paraId="26C20ADC" w14:textId="7EEE8E1A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b/>
          <w:bCs/>
          <w:noProof/>
          <w:color w:val="252525"/>
          <w:sz w:val="36"/>
          <w:szCs w:val="36"/>
        </w:rPr>
        <w:drawing>
          <wp:inline distT="0" distB="0" distL="0" distR="0" wp14:anchorId="76051D1A" wp14:editId="032A0AD7">
            <wp:extent cx="4419600" cy="2124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72B5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t>Windows 8</w:t>
      </w:r>
    </w:p>
    <w:p w14:paraId="6D689352" w14:textId="77777777" w:rsidR="00EC3D7A" w:rsidRPr="00EC3D7A" w:rsidRDefault="00EC3D7A" w:rsidP="00EC3D7A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Windows 8 can require that you either follow the Windows 10 instructions or the Windows 7 instructions.</w:t>
      </w:r>
    </w:p>
    <w:p w14:paraId="5FE89D82" w14:textId="77777777" w:rsidR="00EC3D7A" w:rsidRPr="00EC3D7A" w:rsidRDefault="00EC3D7A" w:rsidP="00EC3D7A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We suggest that you first attempt the Windows 10 set of instructions.</w:t>
      </w:r>
    </w:p>
    <w:p w14:paraId="79EF73A4" w14:textId="77777777" w:rsidR="00EC3D7A" w:rsidRPr="00EC3D7A" w:rsidRDefault="00EC3D7A" w:rsidP="00EC3D7A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color w:val="252525"/>
          <w:sz w:val="21"/>
          <w:szCs w:val="21"/>
        </w:rPr>
        <w:t>If that does not work, then contact your Agile Support Representative.</w:t>
      </w:r>
    </w:p>
    <w:p w14:paraId="72345E99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t>Windows 7</w:t>
      </w:r>
    </w:p>
    <w:p w14:paraId="5E1E15E1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b/>
          <w:bCs/>
          <w:color w:val="252525"/>
          <w:sz w:val="36"/>
          <w:szCs w:val="36"/>
        </w:rPr>
        <w:t>Contact your Agile Support Representative to help walk you through the installation process. </w:t>
      </w:r>
    </w:p>
    <w:p w14:paraId="433A5425" w14:textId="77777777" w:rsidR="00EC3D7A" w:rsidRPr="00EC3D7A" w:rsidRDefault="00EC3D7A" w:rsidP="00EC3D7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C3D7A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Before you begin, please ensure you have either Administrator Permissions or your IT representative with you.</w:t>
      </w:r>
    </w:p>
    <w:p w14:paraId="70A69372" w14:textId="77777777" w:rsidR="000F6A32" w:rsidRPr="00EC3D7A" w:rsidRDefault="000F6A32" w:rsidP="00EC3D7A"/>
    <w:sectPr w:rsidR="000F6A32" w:rsidRPr="00EC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867"/>
    <w:multiLevelType w:val="multilevel"/>
    <w:tmpl w:val="1C8C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C120E"/>
    <w:multiLevelType w:val="multilevel"/>
    <w:tmpl w:val="CB9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016DD"/>
    <w:multiLevelType w:val="multilevel"/>
    <w:tmpl w:val="9AC4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5239A"/>
    <w:multiLevelType w:val="multilevel"/>
    <w:tmpl w:val="FD86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64885"/>
    <w:multiLevelType w:val="multilevel"/>
    <w:tmpl w:val="A1C4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65984"/>
    <w:multiLevelType w:val="multilevel"/>
    <w:tmpl w:val="B6A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42FD1"/>
    <w:multiLevelType w:val="multilevel"/>
    <w:tmpl w:val="5F7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E01DA"/>
    <w:multiLevelType w:val="multilevel"/>
    <w:tmpl w:val="5D2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01CA9"/>
    <w:multiLevelType w:val="multilevel"/>
    <w:tmpl w:val="83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14FAE"/>
    <w:multiLevelType w:val="multilevel"/>
    <w:tmpl w:val="29B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3A2C8D"/>
    <w:multiLevelType w:val="multilevel"/>
    <w:tmpl w:val="929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AE"/>
    <w:rsid w:val="000F6A32"/>
    <w:rsid w:val="00EC3D7A"/>
    <w:rsid w:val="00F1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AA6C"/>
  <w15:chartTrackingRefBased/>
  <w15:docId w15:val="{B182F4E6-5F46-47B4-AEAC-15F91397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AE"/>
    <w:rPr>
      <w:b/>
      <w:bCs/>
    </w:rPr>
  </w:style>
  <w:style w:type="character" w:customStyle="1" w:styleId="wysiwyg-underline">
    <w:name w:val="wysiwyg-underline"/>
    <w:basedOn w:val="DefaultParagraphFont"/>
    <w:rsid w:val="00F12AAE"/>
  </w:style>
  <w:style w:type="character" w:styleId="Hyperlink">
    <w:name w:val="Hyperlink"/>
    <w:basedOn w:val="DefaultParagraphFont"/>
    <w:uiPriority w:val="99"/>
    <w:semiHidden/>
    <w:unhideWhenUsed/>
    <w:rsid w:val="00F12A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ysiwyg-font-size-large">
    <w:name w:val="wysiwyg-font-size-large"/>
    <w:basedOn w:val="DefaultParagraphFont"/>
    <w:rsid w:val="00EC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02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support.agiletix.com/hc/article_attachments/115015718046/Organizations_name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upport.agiletix.com/hc/article_attachments/115015906903/Other_Devices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support.agiletix.com/hc/article_attachments/115015906923/Termina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McKaig</dc:creator>
  <cp:keywords/>
  <dc:description/>
  <cp:lastModifiedBy>Ginny Boehm</cp:lastModifiedBy>
  <cp:revision>2</cp:revision>
  <dcterms:created xsi:type="dcterms:W3CDTF">2020-02-11T16:30:00Z</dcterms:created>
  <dcterms:modified xsi:type="dcterms:W3CDTF">2020-02-11T16:30:00Z</dcterms:modified>
</cp:coreProperties>
</file>