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D4770" w14:textId="6D27F305" w:rsidR="009350E9" w:rsidRPr="00366FA3" w:rsidRDefault="009350E9" w:rsidP="00366FA3">
      <w:pPr>
        <w:rPr>
          <w:rFonts w:ascii="Times New Roman" w:hAnsi="Times New Roman" w:cs="Times New Roman"/>
          <w:b/>
          <w:bCs/>
        </w:rPr>
      </w:pPr>
      <w:r w:rsidRPr="00366FA3">
        <w:rPr>
          <w:rFonts w:ascii="Times New Roman" w:hAnsi="Times New Roman" w:cs="Times New Roman"/>
          <w:b/>
          <w:bCs/>
        </w:rPr>
        <w:t>Building a Membership Program</w:t>
      </w:r>
    </w:p>
    <w:p w14:paraId="3B6CE18E" w14:textId="4D23ABA9" w:rsidR="001C6B13" w:rsidRPr="00366FA3" w:rsidRDefault="001C6B13" w:rsidP="00366FA3">
      <w:pPr>
        <w:rPr>
          <w:rFonts w:ascii="Times New Roman" w:hAnsi="Times New Roman" w:cs="Times New Roman"/>
        </w:rPr>
      </w:pPr>
      <w:r w:rsidRPr="00366FA3">
        <w:rPr>
          <w:rFonts w:ascii="Times New Roman" w:hAnsi="Times New Roman" w:cs="Times New Roman"/>
        </w:rPr>
        <w:t>1. </w:t>
      </w:r>
      <w:hyperlink r:id="rId7" w:history="1">
        <w:r w:rsidRPr="00366FA3">
          <w:rPr>
            <w:rStyle w:val="Hyperlink"/>
            <w:rFonts w:ascii="Times New Roman" w:hAnsi="Times New Roman" w:cs="Times New Roman"/>
          </w:rPr>
          <w:t>Log In</w:t>
        </w:r>
      </w:hyperlink>
      <w:r w:rsidRPr="00366FA3">
        <w:rPr>
          <w:rFonts w:ascii="Times New Roman" w:hAnsi="Times New Roman" w:cs="Times New Roman"/>
        </w:rPr>
        <w:t> to Administration.</w:t>
      </w:r>
    </w:p>
    <w:p w14:paraId="5B15CBB1" w14:textId="33FA111E" w:rsidR="001C6B13" w:rsidRPr="00366FA3" w:rsidRDefault="001C6B13" w:rsidP="00366FA3">
      <w:pPr>
        <w:rPr>
          <w:rFonts w:ascii="Times New Roman" w:hAnsi="Times New Roman" w:cs="Times New Roman"/>
        </w:rPr>
      </w:pPr>
      <w:r w:rsidRPr="00366FA3">
        <w:rPr>
          <w:rFonts w:ascii="Times New Roman" w:hAnsi="Times New Roman" w:cs="Times New Roman"/>
        </w:rPr>
        <w:t xml:space="preserve">2. Click the House icon, and then open the Blue sales folder where you will be building your Membership. If you </w:t>
      </w:r>
      <w:r w:rsidR="009350E9" w:rsidRPr="00366FA3">
        <w:rPr>
          <w:rFonts w:ascii="Times New Roman" w:hAnsi="Times New Roman" w:cs="Times New Roman"/>
        </w:rPr>
        <w:t>need to build a Membership sales folder, see</w:t>
      </w:r>
      <w:r w:rsidRPr="00366FA3">
        <w:rPr>
          <w:rFonts w:ascii="Times New Roman" w:hAnsi="Times New Roman" w:cs="Times New Roman"/>
        </w:rPr>
        <w:t> </w:t>
      </w:r>
      <w:hyperlink r:id="rId8" w:history="1">
        <w:r w:rsidRPr="00366FA3">
          <w:rPr>
            <w:rStyle w:val="Hyperlink"/>
            <w:rFonts w:ascii="Times New Roman" w:hAnsi="Times New Roman" w:cs="Times New Roman"/>
          </w:rPr>
          <w:t>Creating a Sales Organization Folder in Administration</w:t>
        </w:r>
      </w:hyperlink>
      <w:r w:rsidRPr="00366FA3">
        <w:rPr>
          <w:rFonts w:ascii="Times New Roman" w:hAnsi="Times New Roman" w:cs="Times New Roman"/>
        </w:rPr>
        <w:t> for more instructions.  </w:t>
      </w:r>
    </w:p>
    <w:p w14:paraId="6E342D99" w14:textId="4C8EA5CB"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42E79E2E" wp14:editId="046DAA6A">
            <wp:extent cx="1876809" cy="3343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903" cy="3389758"/>
                    </a:xfrm>
                    <a:prstGeom prst="rect">
                      <a:avLst/>
                    </a:prstGeom>
                    <a:noFill/>
                    <a:ln>
                      <a:noFill/>
                    </a:ln>
                  </pic:spPr>
                </pic:pic>
              </a:graphicData>
            </a:graphic>
          </wp:inline>
        </w:drawing>
      </w:r>
    </w:p>
    <w:p w14:paraId="62C640CA" w14:textId="7EB46426" w:rsidR="001C6B13" w:rsidRPr="00366FA3" w:rsidRDefault="001C6B13" w:rsidP="00366FA3">
      <w:pPr>
        <w:rPr>
          <w:rFonts w:ascii="Times New Roman" w:hAnsi="Times New Roman" w:cs="Times New Roman"/>
        </w:rPr>
      </w:pPr>
      <w:r w:rsidRPr="00366FA3">
        <w:rPr>
          <w:rFonts w:ascii="Times New Roman" w:hAnsi="Times New Roman" w:cs="Times New Roman"/>
        </w:rPr>
        <w:t>3. Open the Membership folder</w:t>
      </w:r>
      <w:r w:rsidR="00D04AC1" w:rsidRPr="00366FA3">
        <w:rPr>
          <w:rFonts w:ascii="Times New Roman" w:hAnsi="Times New Roman" w:cs="Times New Roman"/>
        </w:rPr>
        <w:t xml:space="preserve"> </w:t>
      </w:r>
      <w:r w:rsidRPr="00366FA3">
        <w:rPr>
          <w:rFonts w:ascii="Times New Roman" w:hAnsi="Times New Roman" w:cs="Times New Roman"/>
        </w:rPr>
        <w:t>and click the Membership icon.</w:t>
      </w:r>
    </w:p>
    <w:p w14:paraId="6AB0691C" w14:textId="2037B9C0"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4AAC1377" wp14:editId="22278D73">
            <wp:extent cx="771525" cy="5548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265" cy="563965"/>
                    </a:xfrm>
                    <a:prstGeom prst="rect">
                      <a:avLst/>
                    </a:prstGeom>
                    <a:noFill/>
                    <a:ln>
                      <a:noFill/>
                    </a:ln>
                  </pic:spPr>
                </pic:pic>
              </a:graphicData>
            </a:graphic>
          </wp:inline>
        </w:drawing>
      </w:r>
    </w:p>
    <w:p w14:paraId="5571FF32" w14:textId="54473032" w:rsidR="001C6B13" w:rsidRPr="00366FA3" w:rsidRDefault="001C6B13" w:rsidP="00366FA3">
      <w:pPr>
        <w:rPr>
          <w:rFonts w:ascii="Times New Roman" w:hAnsi="Times New Roman" w:cs="Times New Roman"/>
        </w:rPr>
      </w:pPr>
      <w:r w:rsidRPr="00366FA3">
        <w:rPr>
          <w:rFonts w:ascii="Times New Roman" w:hAnsi="Times New Roman" w:cs="Times New Roman"/>
        </w:rPr>
        <w:t>4. In the Membership field, right-click and select New. The Membership: New window will appear.</w:t>
      </w:r>
    </w:p>
    <w:p w14:paraId="1157FA7B" w14:textId="34C1C893"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4673A461" wp14:editId="288C9877">
            <wp:extent cx="5943600" cy="1870075"/>
            <wp:effectExtent l="0" t="0" r="0" b="0"/>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70075"/>
                    </a:xfrm>
                    <a:prstGeom prst="rect">
                      <a:avLst/>
                    </a:prstGeom>
                    <a:noFill/>
                    <a:ln>
                      <a:noFill/>
                    </a:ln>
                  </pic:spPr>
                </pic:pic>
              </a:graphicData>
            </a:graphic>
          </wp:inline>
        </w:drawing>
      </w:r>
    </w:p>
    <w:p w14:paraId="773107F0"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2F0A786D"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5. In the General tab, fill out the following information:</w:t>
      </w:r>
    </w:p>
    <w:p w14:paraId="3FBAB95A" w14:textId="6BF8B24F"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5D760982" wp14:editId="3A4B0B2E">
            <wp:extent cx="5943600" cy="3237230"/>
            <wp:effectExtent l="0" t="0" r="0" b="1270"/>
            <wp:docPr id="12" name="Picture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37230"/>
                    </a:xfrm>
                    <a:prstGeom prst="rect">
                      <a:avLst/>
                    </a:prstGeom>
                    <a:noFill/>
                    <a:ln>
                      <a:noFill/>
                    </a:ln>
                  </pic:spPr>
                </pic:pic>
              </a:graphicData>
            </a:graphic>
          </wp:inline>
        </w:drawing>
      </w:r>
    </w:p>
    <w:p w14:paraId="79657DAB"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4593105E" w14:textId="6F1708D5"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 xml:space="preserve">Internal Name: </w:t>
      </w:r>
      <w:r w:rsidR="00366FA3" w:rsidRPr="00366FA3">
        <w:rPr>
          <w:rFonts w:ascii="Times New Roman" w:hAnsi="Times New Roman" w:cs="Times New Roman"/>
          <w:i/>
          <w:iCs/>
        </w:rPr>
        <w:t>R</w:t>
      </w:r>
      <w:r w:rsidRPr="00366FA3">
        <w:rPr>
          <w:rFonts w:ascii="Times New Roman" w:hAnsi="Times New Roman" w:cs="Times New Roman"/>
          <w:i/>
          <w:iCs/>
        </w:rPr>
        <w:t>equired</w:t>
      </w:r>
      <w:r w:rsidR="00366FA3" w:rsidRPr="00366FA3">
        <w:rPr>
          <w:rFonts w:ascii="Times New Roman" w:hAnsi="Times New Roman" w:cs="Times New Roman"/>
        </w:rPr>
        <w:t>.</w:t>
      </w:r>
      <w:r w:rsidRPr="00366FA3">
        <w:rPr>
          <w:rFonts w:ascii="Times New Roman" w:hAnsi="Times New Roman" w:cs="Times New Roman"/>
        </w:rPr>
        <w:t> Name of the membership that will appear in the AMS Sales Screen. Can be a shortened name. </w:t>
      </w:r>
    </w:p>
    <w:p w14:paraId="35E7BABE" w14:textId="601F48D8"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 xml:space="preserve">External Name: </w:t>
      </w:r>
      <w:r w:rsidR="00366FA3" w:rsidRPr="00366FA3">
        <w:rPr>
          <w:rFonts w:ascii="Times New Roman" w:hAnsi="Times New Roman" w:cs="Times New Roman"/>
          <w:i/>
          <w:iCs/>
        </w:rPr>
        <w:t>R</w:t>
      </w:r>
      <w:r w:rsidRPr="00366FA3">
        <w:rPr>
          <w:rFonts w:ascii="Times New Roman" w:hAnsi="Times New Roman" w:cs="Times New Roman"/>
          <w:i/>
          <w:iCs/>
        </w:rPr>
        <w:t>equired</w:t>
      </w:r>
      <w:r w:rsidR="00366FA3" w:rsidRPr="00366FA3">
        <w:rPr>
          <w:rFonts w:ascii="Times New Roman" w:hAnsi="Times New Roman" w:cs="Times New Roman"/>
        </w:rPr>
        <w:t>.</w:t>
      </w:r>
      <w:r w:rsidRPr="00366FA3">
        <w:rPr>
          <w:rFonts w:ascii="Times New Roman" w:hAnsi="Times New Roman" w:cs="Times New Roman"/>
        </w:rPr>
        <w:t> Title of the membership program that will appear to customers online.</w:t>
      </w:r>
      <w:r w:rsidRPr="00366FA3">
        <w:rPr>
          <w:rFonts w:ascii="Times New Roman" w:hAnsi="Times New Roman" w:cs="Times New Roman"/>
        </w:rPr>
        <w:br/>
      </w:r>
    </w:p>
    <w:p w14:paraId="15F3E7A3" w14:textId="32757FED"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Sales Line Type: </w:t>
      </w:r>
      <w:r w:rsidR="00366FA3" w:rsidRPr="00366FA3">
        <w:rPr>
          <w:rFonts w:ascii="Times New Roman" w:hAnsi="Times New Roman" w:cs="Times New Roman"/>
          <w:i/>
          <w:iCs/>
        </w:rPr>
        <w:t>R</w:t>
      </w:r>
      <w:r w:rsidRPr="00366FA3">
        <w:rPr>
          <w:rFonts w:ascii="Times New Roman" w:hAnsi="Times New Roman" w:cs="Times New Roman"/>
          <w:i/>
          <w:iCs/>
        </w:rPr>
        <w:t>equired</w:t>
      </w:r>
      <w:r w:rsidR="00366FA3" w:rsidRPr="00366FA3">
        <w:rPr>
          <w:rFonts w:ascii="Times New Roman" w:hAnsi="Times New Roman" w:cs="Times New Roman"/>
          <w:i/>
          <w:iCs/>
        </w:rPr>
        <w:t>.</w:t>
      </w:r>
      <w:r w:rsidRPr="00366FA3">
        <w:rPr>
          <w:rFonts w:ascii="Times New Roman" w:hAnsi="Times New Roman" w:cs="Times New Roman"/>
        </w:rPr>
        <w:t> Defines the actual items being sold (i.e. Membership, Passes, etc.).</w:t>
      </w:r>
    </w:p>
    <w:p w14:paraId="490A1F2C" w14:textId="33CCAAEA"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Specify Renewal Grace Period: Allows expired members to renew a certain amount of days after their membership has expired. </w:t>
      </w:r>
    </w:p>
    <w:p w14:paraId="245AB55A" w14:textId="174E67EC"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 xml:space="preserve">Prompt </w:t>
      </w:r>
      <w:proofErr w:type="gramStart"/>
      <w:r w:rsidRPr="00366FA3">
        <w:rPr>
          <w:rFonts w:ascii="Times New Roman" w:hAnsi="Times New Roman" w:cs="Times New Roman"/>
        </w:rPr>
        <w:t>For</w:t>
      </w:r>
      <w:proofErr w:type="gramEnd"/>
      <w:r w:rsidRPr="00366FA3">
        <w:rPr>
          <w:rFonts w:ascii="Times New Roman" w:hAnsi="Times New Roman" w:cs="Times New Roman"/>
        </w:rPr>
        <w:t xml:space="preserve"> Renewal: Will notify the customer (online) and box office staff (in AMS or POS) a certain amount of days before a membership is due to expire.</w:t>
      </w:r>
    </w:p>
    <w:p w14:paraId="46EBF36B" w14:textId="11BDDFE6"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Project Code: This can be a customized code that would be used for internal reporting.</w:t>
      </w:r>
    </w:p>
    <w:p w14:paraId="64E632C6" w14:textId="6E78AFAE"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Enable: (required) This needs to be checked to make the membership program is active. </w:t>
      </w:r>
    </w:p>
    <w:p w14:paraId="6E36CD23" w14:textId="1F38B859"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Membership ID must be input at time of purchase: Requires that you enter the member number in for every order.</w:t>
      </w:r>
    </w:p>
    <w:p w14:paraId="4768B78B" w14:textId="14E10A32"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Approval is required for membership activation: Will not allow a customer to access their benefits until a staff member has approved and activated the membership.</w:t>
      </w:r>
    </w:p>
    <w:p w14:paraId="175624D8" w14:textId="0FFDAB9F"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Expiration Type:</w:t>
      </w:r>
    </w:p>
    <w:p w14:paraId="5ED021AC" w14:textId="77777777" w:rsidR="001C6B13" w:rsidRPr="00366FA3" w:rsidRDefault="001C6B13" w:rsidP="00366FA3">
      <w:pPr>
        <w:pStyle w:val="ListParagraph"/>
        <w:numPr>
          <w:ilvl w:val="0"/>
          <w:numId w:val="30"/>
        </w:numPr>
        <w:rPr>
          <w:rFonts w:ascii="Times New Roman" w:hAnsi="Times New Roman" w:cs="Times New Roman"/>
        </w:rPr>
      </w:pPr>
      <w:r w:rsidRPr="00366FA3">
        <w:rPr>
          <w:rFonts w:ascii="Times New Roman" w:hAnsi="Times New Roman" w:cs="Times New Roman"/>
          <w:i/>
          <w:iCs/>
        </w:rPr>
        <w:t>Static Expiration</w:t>
      </w:r>
      <w:r w:rsidRPr="00366FA3">
        <w:rPr>
          <w:rFonts w:ascii="Times New Roman" w:hAnsi="Times New Roman" w:cs="Times New Roman"/>
        </w:rPr>
        <w:t>: All memberships will expire on the same day, no matter when they were purchased. Best used for film festivals, fairs, etc. that have static dates. </w:t>
      </w:r>
    </w:p>
    <w:p w14:paraId="71A8ADF4" w14:textId="77777777" w:rsidR="001C6B13" w:rsidRPr="00366FA3" w:rsidRDefault="001C6B13" w:rsidP="00366FA3">
      <w:pPr>
        <w:pStyle w:val="ListParagraph"/>
        <w:numPr>
          <w:ilvl w:val="0"/>
          <w:numId w:val="30"/>
        </w:numPr>
        <w:rPr>
          <w:rFonts w:ascii="Times New Roman" w:hAnsi="Times New Roman" w:cs="Times New Roman"/>
        </w:rPr>
      </w:pPr>
      <w:r w:rsidRPr="00366FA3">
        <w:rPr>
          <w:rFonts w:ascii="Times New Roman" w:hAnsi="Times New Roman" w:cs="Times New Roman"/>
          <w:i/>
          <w:iCs/>
        </w:rPr>
        <w:t>Sliding Expiration</w:t>
      </w:r>
      <w:r w:rsidRPr="00366FA3">
        <w:rPr>
          <w:rFonts w:ascii="Times New Roman" w:hAnsi="Times New Roman" w:cs="Times New Roman"/>
        </w:rPr>
        <w:t>: No matter when a membership is purchased it will expire a specific number of months later. Best used for year-round theatres.</w:t>
      </w:r>
    </w:p>
    <w:p w14:paraId="6F266E1C" w14:textId="28E710DD" w:rsidR="001C6B13" w:rsidRPr="00366FA3" w:rsidRDefault="001C6B13" w:rsidP="00366FA3">
      <w:pPr>
        <w:pStyle w:val="ListParagraph"/>
        <w:numPr>
          <w:ilvl w:val="0"/>
          <w:numId w:val="28"/>
        </w:numPr>
        <w:rPr>
          <w:rFonts w:ascii="Times New Roman" w:hAnsi="Times New Roman" w:cs="Times New Roman"/>
        </w:rPr>
      </w:pPr>
      <w:r w:rsidRPr="00366FA3">
        <w:rPr>
          <w:rFonts w:ascii="Times New Roman" w:hAnsi="Times New Roman" w:cs="Times New Roman"/>
        </w:rPr>
        <w:t>End of Month Expiration: Allows the membership to expire at the end of the month instead of the exact date that the membership was purchased. This is only available for Sliding Expiration memberships. </w:t>
      </w:r>
    </w:p>
    <w:p w14:paraId="305B2DC5"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34F7B350" w14:textId="77777777" w:rsidR="001C6B13" w:rsidRPr="006D4600" w:rsidRDefault="001C6B13" w:rsidP="00366FA3">
      <w:pPr>
        <w:rPr>
          <w:rFonts w:ascii="Times New Roman" w:hAnsi="Times New Roman" w:cs="Times New Roman"/>
          <w:i/>
          <w:iCs/>
        </w:rPr>
      </w:pPr>
      <w:r w:rsidRPr="00366FA3">
        <w:rPr>
          <w:rFonts w:ascii="Times New Roman" w:hAnsi="Times New Roman" w:cs="Times New Roman"/>
        </w:rPr>
        <w:lastRenderedPageBreak/>
        <w:t>6. Click the Sales Channels tab to place the on-sale dates and times for the membership. </w:t>
      </w:r>
      <w:r w:rsidRPr="006D4600">
        <w:rPr>
          <w:rFonts w:ascii="Times New Roman" w:hAnsi="Times New Roman" w:cs="Times New Roman"/>
          <w:b/>
          <w:bCs/>
          <w:i/>
          <w:iCs/>
        </w:rPr>
        <w:t>NOTE</w:t>
      </w:r>
      <w:r w:rsidRPr="006D4600">
        <w:rPr>
          <w:rFonts w:ascii="Times New Roman" w:hAnsi="Times New Roman" w:cs="Times New Roman"/>
          <w:i/>
          <w:iCs/>
        </w:rPr>
        <w:t xml:space="preserve">: Make sure to extend your End Date to a future date, so that the membership stays on sale </w:t>
      </w:r>
      <w:proofErr w:type="gramStart"/>
      <w:r w:rsidRPr="006D4600">
        <w:rPr>
          <w:rFonts w:ascii="Times New Roman" w:hAnsi="Times New Roman" w:cs="Times New Roman"/>
          <w:i/>
          <w:iCs/>
        </w:rPr>
        <w:t>as long as</w:t>
      </w:r>
      <w:proofErr w:type="gramEnd"/>
      <w:r w:rsidRPr="006D4600">
        <w:rPr>
          <w:rFonts w:ascii="Times New Roman" w:hAnsi="Times New Roman" w:cs="Times New Roman"/>
          <w:i/>
          <w:iCs/>
        </w:rPr>
        <w:t xml:space="preserve"> needed. Agile recommends at least a few years.</w:t>
      </w:r>
    </w:p>
    <w:p w14:paraId="1DA6C840" w14:textId="0FDFB898"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1457AC20" wp14:editId="1F1F53D4">
            <wp:extent cx="5943600" cy="3237230"/>
            <wp:effectExtent l="0" t="0" r="0" b="1270"/>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37230"/>
                    </a:xfrm>
                    <a:prstGeom prst="rect">
                      <a:avLst/>
                    </a:prstGeom>
                    <a:noFill/>
                    <a:ln>
                      <a:noFill/>
                    </a:ln>
                  </pic:spPr>
                </pic:pic>
              </a:graphicData>
            </a:graphic>
          </wp:inline>
        </w:drawing>
      </w:r>
    </w:p>
    <w:p w14:paraId="225CFDF8"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6487C7D7" w14:textId="77777777" w:rsidR="001C6B13" w:rsidRPr="006D4600" w:rsidRDefault="001C6B13" w:rsidP="00366FA3">
      <w:pPr>
        <w:rPr>
          <w:rFonts w:ascii="Times New Roman" w:hAnsi="Times New Roman" w:cs="Times New Roman"/>
          <w:i/>
          <w:iCs/>
        </w:rPr>
      </w:pPr>
      <w:r w:rsidRPr="00366FA3">
        <w:rPr>
          <w:rFonts w:ascii="Times New Roman" w:hAnsi="Times New Roman" w:cs="Times New Roman"/>
        </w:rPr>
        <w:t>7. The Delivery tab allows you to choose how your members will receive their member cards. Check the box next to the appropriate delivery method(</w:t>
      </w:r>
      <w:r w:rsidRPr="006D4600">
        <w:rPr>
          <w:rFonts w:ascii="Times New Roman" w:hAnsi="Times New Roman" w:cs="Times New Roman"/>
        </w:rPr>
        <w:t>s)</w:t>
      </w:r>
      <w:r w:rsidRPr="006D4600">
        <w:rPr>
          <w:rFonts w:ascii="Times New Roman" w:hAnsi="Times New Roman" w:cs="Times New Roman"/>
          <w:i/>
          <w:iCs/>
        </w:rPr>
        <w:t>. </w:t>
      </w:r>
      <w:r w:rsidRPr="006D4600">
        <w:rPr>
          <w:rFonts w:ascii="Times New Roman" w:hAnsi="Times New Roman" w:cs="Times New Roman"/>
          <w:b/>
          <w:bCs/>
          <w:i/>
          <w:iCs/>
        </w:rPr>
        <w:t>NOTE</w:t>
      </w:r>
      <w:r w:rsidRPr="006D4600">
        <w:rPr>
          <w:rFonts w:ascii="Times New Roman" w:hAnsi="Times New Roman" w:cs="Times New Roman"/>
          <w:i/>
          <w:iCs/>
        </w:rPr>
        <w:t>: If your organization has hired Agile to process and fulfill your memberships, please make sure to check the appropriate Agile Fulfilled delivery option and enter the date to start the fulfillment. You can also enter any notes for our fulfillment team. For instructions on how to do this, please see </w:t>
      </w:r>
      <w:hyperlink r:id="rId17" w:history="1">
        <w:r w:rsidRPr="006D4600">
          <w:rPr>
            <w:rStyle w:val="Hyperlink"/>
            <w:rFonts w:ascii="Times New Roman" w:hAnsi="Times New Roman" w:cs="Times New Roman"/>
            <w:i/>
            <w:iCs/>
          </w:rPr>
          <w:t>Agile Fulfillment Delivery Switch</w:t>
        </w:r>
      </w:hyperlink>
      <w:r w:rsidRPr="006D4600">
        <w:rPr>
          <w:rFonts w:ascii="Times New Roman" w:hAnsi="Times New Roman" w:cs="Times New Roman"/>
          <w:i/>
          <w:iCs/>
        </w:rPr>
        <w:t>.</w:t>
      </w:r>
    </w:p>
    <w:p w14:paraId="55A447A6" w14:textId="08487577"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027310AF" wp14:editId="66B62F9A">
            <wp:extent cx="5505450" cy="2998587"/>
            <wp:effectExtent l="0" t="0" r="0" b="0"/>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152" cy="3008773"/>
                    </a:xfrm>
                    <a:prstGeom prst="rect">
                      <a:avLst/>
                    </a:prstGeom>
                    <a:noFill/>
                    <a:ln>
                      <a:noFill/>
                    </a:ln>
                  </pic:spPr>
                </pic:pic>
              </a:graphicData>
            </a:graphic>
          </wp:inline>
        </w:drawing>
      </w:r>
    </w:p>
    <w:p w14:paraId="1A5D7FE7"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8. Access Buyer Types allows you to choose the different Buyer Types that will be allowed to sell this membership. </w:t>
      </w:r>
      <w:r w:rsidRPr="002347C7">
        <w:rPr>
          <w:rFonts w:ascii="Times New Roman" w:hAnsi="Times New Roman" w:cs="Times New Roman"/>
          <w:b/>
          <w:bCs/>
          <w:i/>
          <w:iCs/>
          <w:u w:val="single"/>
        </w:rPr>
        <w:t>This is a required function</w:t>
      </w:r>
      <w:r w:rsidRPr="00366FA3">
        <w:rPr>
          <w:rFonts w:ascii="Times New Roman" w:hAnsi="Times New Roman" w:cs="Times New Roman"/>
        </w:rPr>
        <w:t>. In most cases, it is best to add all your active buyer types here.</w:t>
      </w:r>
    </w:p>
    <w:p w14:paraId="1000772B" w14:textId="753A54CF" w:rsidR="001C6B13" w:rsidRPr="002347C7" w:rsidRDefault="001C6B13" w:rsidP="002347C7">
      <w:pPr>
        <w:pStyle w:val="ListParagraph"/>
        <w:numPr>
          <w:ilvl w:val="0"/>
          <w:numId w:val="31"/>
        </w:numPr>
        <w:rPr>
          <w:rFonts w:ascii="Times New Roman" w:hAnsi="Times New Roman" w:cs="Times New Roman"/>
        </w:rPr>
      </w:pPr>
      <w:r w:rsidRPr="002347C7">
        <w:rPr>
          <w:rFonts w:ascii="Times New Roman" w:hAnsi="Times New Roman" w:cs="Times New Roman"/>
        </w:rPr>
        <w:t>Select the organization from the drop-down. </w:t>
      </w:r>
    </w:p>
    <w:p w14:paraId="7CE87393" w14:textId="318A46F3" w:rsidR="001C6B13" w:rsidRPr="002347C7" w:rsidRDefault="001C6B13" w:rsidP="002347C7">
      <w:pPr>
        <w:pStyle w:val="ListParagraph"/>
        <w:rPr>
          <w:rFonts w:ascii="Times New Roman" w:hAnsi="Times New Roman" w:cs="Times New Roman"/>
        </w:rPr>
      </w:pPr>
      <w:r w:rsidRPr="00366FA3">
        <w:drawing>
          <wp:inline distT="0" distB="0" distL="0" distR="0" wp14:anchorId="1353C0E0" wp14:editId="50F7126A">
            <wp:extent cx="3248025" cy="276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p>
    <w:p w14:paraId="7CA6CF20" w14:textId="4C8F0E23" w:rsidR="001C6B13" w:rsidRPr="002347C7" w:rsidRDefault="001C6B13" w:rsidP="002347C7">
      <w:pPr>
        <w:pStyle w:val="ListParagraph"/>
        <w:numPr>
          <w:ilvl w:val="0"/>
          <w:numId w:val="31"/>
        </w:numPr>
        <w:rPr>
          <w:rFonts w:ascii="Times New Roman" w:hAnsi="Times New Roman" w:cs="Times New Roman"/>
        </w:rPr>
      </w:pPr>
      <w:r w:rsidRPr="002347C7">
        <w:rPr>
          <w:rFonts w:ascii="Times New Roman" w:hAnsi="Times New Roman" w:cs="Times New Roman"/>
        </w:rPr>
        <w:t>Select the buyer type from the drop-down.</w:t>
      </w:r>
    </w:p>
    <w:p w14:paraId="2665013A" w14:textId="05B78FAD" w:rsidR="001C6B13" w:rsidRPr="002347C7" w:rsidRDefault="001C6B13" w:rsidP="002347C7">
      <w:pPr>
        <w:pStyle w:val="ListParagraph"/>
        <w:rPr>
          <w:rFonts w:ascii="Times New Roman" w:hAnsi="Times New Roman" w:cs="Times New Roman"/>
        </w:rPr>
      </w:pPr>
      <w:r w:rsidRPr="00366FA3">
        <w:drawing>
          <wp:inline distT="0" distB="0" distL="0" distR="0" wp14:anchorId="0F1B06CE" wp14:editId="2545E6E4">
            <wp:extent cx="264795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733425"/>
                    </a:xfrm>
                    <a:prstGeom prst="rect">
                      <a:avLst/>
                    </a:prstGeom>
                    <a:noFill/>
                    <a:ln>
                      <a:noFill/>
                    </a:ln>
                  </pic:spPr>
                </pic:pic>
              </a:graphicData>
            </a:graphic>
          </wp:inline>
        </w:drawing>
      </w:r>
    </w:p>
    <w:p w14:paraId="0BECD8A1" w14:textId="3CFB9930" w:rsidR="001C6B13" w:rsidRPr="002347C7" w:rsidRDefault="001C6B13" w:rsidP="002347C7">
      <w:pPr>
        <w:pStyle w:val="ListParagraph"/>
        <w:numPr>
          <w:ilvl w:val="0"/>
          <w:numId w:val="31"/>
        </w:numPr>
        <w:rPr>
          <w:rFonts w:ascii="Times New Roman" w:hAnsi="Times New Roman" w:cs="Times New Roman"/>
        </w:rPr>
      </w:pPr>
      <w:r w:rsidRPr="002347C7">
        <w:rPr>
          <w:rFonts w:ascii="Times New Roman" w:hAnsi="Times New Roman" w:cs="Times New Roman"/>
        </w:rPr>
        <w:t>Click the Green plus sign to add the buyer type to the list below.</w:t>
      </w:r>
    </w:p>
    <w:p w14:paraId="183F41B4" w14:textId="395E8569" w:rsidR="001C6B13" w:rsidRPr="002347C7" w:rsidRDefault="001C6B13" w:rsidP="002347C7">
      <w:pPr>
        <w:pStyle w:val="ListParagraph"/>
        <w:rPr>
          <w:rFonts w:ascii="Times New Roman" w:hAnsi="Times New Roman" w:cs="Times New Roman"/>
        </w:rPr>
      </w:pPr>
      <w:r w:rsidRPr="00366FA3">
        <w:drawing>
          <wp:inline distT="0" distB="0" distL="0" distR="0" wp14:anchorId="1AE0C483" wp14:editId="0A63FFF1">
            <wp:extent cx="2686050"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38125"/>
                    </a:xfrm>
                    <a:prstGeom prst="rect">
                      <a:avLst/>
                    </a:prstGeom>
                    <a:noFill/>
                    <a:ln>
                      <a:noFill/>
                    </a:ln>
                  </pic:spPr>
                </pic:pic>
              </a:graphicData>
            </a:graphic>
          </wp:inline>
        </w:drawing>
      </w:r>
    </w:p>
    <w:p w14:paraId="4DC8461F" w14:textId="521F6D4D" w:rsidR="001C6B13" w:rsidRPr="002347C7" w:rsidRDefault="001C6B13" w:rsidP="002347C7">
      <w:pPr>
        <w:pStyle w:val="ListParagraph"/>
        <w:rPr>
          <w:rFonts w:ascii="Times New Roman" w:hAnsi="Times New Roman" w:cs="Times New Roman"/>
        </w:rPr>
      </w:pPr>
      <w:r w:rsidRPr="00366FA3">
        <w:drawing>
          <wp:inline distT="0" distB="0" distL="0" distR="0" wp14:anchorId="3BDF877E" wp14:editId="5007B108">
            <wp:extent cx="5943600" cy="1896745"/>
            <wp:effectExtent l="0" t="0" r="0" b="8255"/>
            <wp:docPr id="6" name="Picture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96745"/>
                    </a:xfrm>
                    <a:prstGeom prst="rect">
                      <a:avLst/>
                    </a:prstGeom>
                    <a:noFill/>
                    <a:ln>
                      <a:noFill/>
                    </a:ln>
                  </pic:spPr>
                </pic:pic>
              </a:graphicData>
            </a:graphic>
          </wp:inline>
        </w:drawing>
      </w:r>
    </w:p>
    <w:p w14:paraId="1736E1CA" w14:textId="253E3D78" w:rsidR="001C6B13" w:rsidRPr="00366FA3" w:rsidRDefault="001C6B13" w:rsidP="002347C7">
      <w:pPr>
        <w:ind w:firstLine="60"/>
        <w:rPr>
          <w:rFonts w:ascii="Times New Roman" w:hAnsi="Times New Roman" w:cs="Times New Roman"/>
        </w:rPr>
      </w:pPr>
    </w:p>
    <w:p w14:paraId="2F80C3A6"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xml:space="preserve">9. The Short </w:t>
      </w:r>
      <w:proofErr w:type="spellStart"/>
      <w:r w:rsidRPr="00366FA3">
        <w:rPr>
          <w:rFonts w:ascii="Times New Roman" w:hAnsi="Times New Roman" w:cs="Times New Roman"/>
        </w:rPr>
        <w:t>Descriptives</w:t>
      </w:r>
      <w:proofErr w:type="spellEnd"/>
      <w:r w:rsidRPr="00366FA3">
        <w:rPr>
          <w:rFonts w:ascii="Times New Roman" w:hAnsi="Times New Roman" w:cs="Times New Roman"/>
        </w:rPr>
        <w:t> tab is where you will be able to put a short synopsis or description of what is available through this membership.</w:t>
      </w:r>
    </w:p>
    <w:p w14:paraId="79DE72CB" w14:textId="67539AFE"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095DC591" wp14:editId="6C6D501B">
            <wp:extent cx="5772150" cy="3143848"/>
            <wp:effectExtent l="0" t="0" r="0" b="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2729" cy="3149610"/>
                    </a:xfrm>
                    <a:prstGeom prst="rect">
                      <a:avLst/>
                    </a:prstGeom>
                    <a:noFill/>
                    <a:ln>
                      <a:noFill/>
                    </a:ln>
                  </pic:spPr>
                </pic:pic>
              </a:graphicData>
            </a:graphic>
          </wp:inline>
        </w:drawing>
      </w:r>
    </w:p>
    <w:p w14:paraId="65E6DE7D"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10. The Description tab is where you will place a longer description about the membership.</w:t>
      </w:r>
      <w:r w:rsidRPr="00366FA3">
        <w:rPr>
          <w:rFonts w:ascii="Times New Roman" w:hAnsi="Times New Roman" w:cs="Times New Roman"/>
        </w:rPr>
        <w:br/>
      </w:r>
    </w:p>
    <w:p w14:paraId="64F24E47" w14:textId="62DEE312"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6D710884" wp14:editId="679539FF">
            <wp:extent cx="5943600" cy="3237230"/>
            <wp:effectExtent l="0" t="0" r="0" b="1270"/>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37230"/>
                    </a:xfrm>
                    <a:prstGeom prst="rect">
                      <a:avLst/>
                    </a:prstGeom>
                    <a:noFill/>
                    <a:ln>
                      <a:noFill/>
                    </a:ln>
                  </pic:spPr>
                </pic:pic>
              </a:graphicData>
            </a:graphic>
          </wp:inline>
        </w:drawing>
      </w:r>
    </w:p>
    <w:p w14:paraId="3EB1F713"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11. The Extra HTML tab allows you to add long, descriptive information for this membership.</w:t>
      </w:r>
      <w:r w:rsidRPr="00366FA3">
        <w:rPr>
          <w:rFonts w:ascii="Times New Roman" w:hAnsi="Times New Roman" w:cs="Times New Roman"/>
        </w:rPr>
        <w:br/>
      </w:r>
    </w:p>
    <w:p w14:paraId="4C60625A" w14:textId="6BBFE696"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24609CAD" wp14:editId="27A122C7">
            <wp:extent cx="5943600" cy="3237230"/>
            <wp:effectExtent l="0" t="0" r="0" b="1270"/>
            <wp:docPr id="3" name="Picture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37230"/>
                    </a:xfrm>
                    <a:prstGeom prst="rect">
                      <a:avLst/>
                    </a:prstGeom>
                    <a:noFill/>
                    <a:ln>
                      <a:noFill/>
                    </a:ln>
                  </pic:spPr>
                </pic:pic>
              </a:graphicData>
            </a:graphic>
          </wp:inline>
        </w:drawing>
      </w:r>
    </w:p>
    <w:p w14:paraId="28A9F75B"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12. The Confirmation tab is where you can add any information that you would like the customer to know when they complete the order </w:t>
      </w:r>
      <w:r w:rsidRPr="002347C7">
        <w:rPr>
          <w:rFonts w:ascii="Times New Roman" w:hAnsi="Times New Roman" w:cs="Times New Roman"/>
          <w:i/>
          <w:iCs/>
        </w:rPr>
        <w:t xml:space="preserve">(i.e. Thank you for purchasing this Membership. You should receive your </w:t>
      </w:r>
      <w:r w:rsidRPr="002347C7">
        <w:rPr>
          <w:rFonts w:ascii="Times New Roman" w:hAnsi="Times New Roman" w:cs="Times New Roman"/>
          <w:i/>
          <w:iCs/>
        </w:rPr>
        <w:lastRenderedPageBreak/>
        <w:t>membership in the mail within 5 to 10 business days from purchase.)</w:t>
      </w:r>
      <w:r w:rsidRPr="00366FA3">
        <w:rPr>
          <w:rFonts w:ascii="Times New Roman" w:hAnsi="Times New Roman" w:cs="Times New Roman"/>
        </w:rPr>
        <w:br/>
      </w:r>
    </w:p>
    <w:p w14:paraId="1B831DAD" w14:textId="03547DD9"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296761E8" wp14:editId="64933ABA">
            <wp:extent cx="5592726" cy="4122246"/>
            <wp:effectExtent l="0" t="0" r="8255" b="0"/>
            <wp:docPr id="2"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515" cy="4133146"/>
                    </a:xfrm>
                    <a:prstGeom prst="rect">
                      <a:avLst/>
                    </a:prstGeom>
                    <a:noFill/>
                    <a:ln>
                      <a:noFill/>
                    </a:ln>
                  </pic:spPr>
                </pic:pic>
              </a:graphicData>
            </a:graphic>
          </wp:inline>
        </w:drawing>
      </w:r>
    </w:p>
    <w:p w14:paraId="1016317E"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13. Click the Image tab to upload any marketing image for the Membership.</w:t>
      </w:r>
    </w:p>
    <w:p w14:paraId="3E7578BA" w14:textId="7F468ECA"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7E23B893" wp14:editId="2515CA74">
            <wp:extent cx="4430521" cy="3264195"/>
            <wp:effectExtent l="0" t="0" r="8255" b="0"/>
            <wp:docPr id="1"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0521" cy="3264195"/>
                    </a:xfrm>
                    <a:prstGeom prst="rect">
                      <a:avLst/>
                    </a:prstGeom>
                    <a:noFill/>
                    <a:ln>
                      <a:noFill/>
                    </a:ln>
                  </pic:spPr>
                </pic:pic>
              </a:graphicData>
            </a:graphic>
          </wp:inline>
        </w:drawing>
      </w:r>
    </w:p>
    <w:p w14:paraId="3BA55C20"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14. Click Apply to save your changes and OK to close the window. </w:t>
      </w:r>
    </w:p>
    <w:p w14:paraId="51CC0852"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1B6823AF" w14:textId="5FC8E508" w:rsidR="001C6B13" w:rsidRDefault="001C6B13" w:rsidP="00366FA3">
      <w:pPr>
        <w:rPr>
          <w:rFonts w:ascii="Times New Roman" w:hAnsi="Times New Roman" w:cs="Times New Roman"/>
          <w:i/>
          <w:iCs/>
        </w:rPr>
      </w:pPr>
      <w:r w:rsidRPr="002347C7">
        <w:rPr>
          <w:rFonts w:ascii="Times New Roman" w:hAnsi="Times New Roman" w:cs="Times New Roman"/>
          <w:b/>
          <w:bCs/>
        </w:rPr>
        <w:t>*Note:</w:t>
      </w:r>
      <w:r w:rsidRPr="00366FA3">
        <w:rPr>
          <w:rFonts w:ascii="Times New Roman" w:hAnsi="Times New Roman" w:cs="Times New Roman"/>
        </w:rPr>
        <w:t> </w:t>
      </w:r>
      <w:r w:rsidRPr="002347C7">
        <w:rPr>
          <w:rFonts w:ascii="Times New Roman" w:hAnsi="Times New Roman" w:cs="Times New Roman"/>
          <w:i/>
          <w:iCs/>
        </w:rPr>
        <w:t>The next step in building a membership program is to build your Member Benefits Groups. </w:t>
      </w:r>
      <w:r w:rsidRPr="002347C7">
        <w:rPr>
          <w:rFonts w:ascii="Times New Roman" w:hAnsi="Times New Roman" w:cs="Times New Roman"/>
          <w:i/>
          <w:iCs/>
          <w:u w:val="single"/>
        </w:rPr>
        <w:t>Do not </w:t>
      </w:r>
      <w:r w:rsidRPr="002347C7">
        <w:rPr>
          <w:rFonts w:ascii="Times New Roman" w:hAnsi="Times New Roman" w:cs="Times New Roman"/>
          <w:i/>
          <w:iCs/>
        </w:rPr>
        <w:t>build the membership prices until you have created your Member Benefits Groups.</w:t>
      </w:r>
    </w:p>
    <w:p w14:paraId="390745D7" w14:textId="77777777" w:rsidR="002347C7" w:rsidRPr="00366FA3" w:rsidRDefault="002347C7" w:rsidP="00366FA3">
      <w:pPr>
        <w:rPr>
          <w:rFonts w:ascii="Times New Roman" w:hAnsi="Times New Roman" w:cs="Times New Roman"/>
        </w:rPr>
      </w:pPr>
    </w:p>
    <w:p w14:paraId="6F061AFD" w14:textId="77777777" w:rsidR="001C6B13" w:rsidRPr="002347C7" w:rsidRDefault="001C6B13" w:rsidP="00366FA3">
      <w:pPr>
        <w:rPr>
          <w:rFonts w:ascii="Times New Roman" w:hAnsi="Times New Roman" w:cs="Times New Roman"/>
          <w:b/>
          <w:bCs/>
          <w:u w:val="single"/>
        </w:rPr>
      </w:pPr>
      <w:r w:rsidRPr="002347C7">
        <w:rPr>
          <w:rFonts w:ascii="Times New Roman" w:hAnsi="Times New Roman" w:cs="Times New Roman"/>
          <w:b/>
          <w:bCs/>
          <w:u w:val="single"/>
        </w:rPr>
        <w:t>Setting up Member Benefit Groups</w:t>
      </w:r>
    </w:p>
    <w:p w14:paraId="58463E71"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15. In your Membership folder, select Benefit Groups. </w:t>
      </w:r>
    </w:p>
    <w:p w14:paraId="19D6497F" w14:textId="5145586C"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479CBB20" wp14:editId="7DFF96B3">
            <wp:extent cx="180975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4CCE5BD0"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16. Right-click in the Benefit Group field and select New. </w:t>
      </w:r>
    </w:p>
    <w:p w14:paraId="23A509C4" w14:textId="11A26B41"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62C3A7DE" wp14:editId="0FE2FA21">
            <wp:extent cx="3181350" cy="1666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1666875"/>
                    </a:xfrm>
                    <a:prstGeom prst="rect">
                      <a:avLst/>
                    </a:prstGeom>
                    <a:noFill/>
                    <a:ln>
                      <a:noFill/>
                    </a:ln>
                  </pic:spPr>
                </pic:pic>
              </a:graphicData>
            </a:graphic>
          </wp:inline>
        </w:drawing>
      </w:r>
    </w:p>
    <w:p w14:paraId="0D745775"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17. Name the Membership Group. This is usually the same name as the membership type or level. If your benefits change from year to year, we strongly suggest adding the year to the benefit name (i.e. 2017 Flex Season Benefit).</w:t>
      </w:r>
    </w:p>
    <w:p w14:paraId="434BE045" w14:textId="3575919F"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drawing>
          <wp:inline distT="0" distB="0" distL="0" distR="0" wp14:anchorId="070BE969" wp14:editId="2DC22E18">
            <wp:extent cx="3902149" cy="4206517"/>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7913" cy="4223511"/>
                    </a:xfrm>
                    <a:prstGeom prst="rect">
                      <a:avLst/>
                    </a:prstGeom>
                    <a:noFill/>
                    <a:ln>
                      <a:noFill/>
                    </a:ln>
                  </pic:spPr>
                </pic:pic>
              </a:graphicData>
            </a:graphic>
          </wp:inline>
        </w:drawing>
      </w:r>
    </w:p>
    <w:p w14:paraId="50E79CD1"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xml:space="preserve">18. Add a description for this Benefit Group that includes a description and list of the benefits that this level receives. This can be used for internal reference as well </w:t>
      </w:r>
      <w:proofErr w:type="gramStart"/>
      <w:r w:rsidRPr="00366FA3">
        <w:rPr>
          <w:rFonts w:ascii="Times New Roman" w:hAnsi="Times New Roman" w:cs="Times New Roman"/>
        </w:rPr>
        <w:t>as a way to</w:t>
      </w:r>
      <w:proofErr w:type="gramEnd"/>
      <w:r w:rsidRPr="00366FA3">
        <w:rPr>
          <w:rFonts w:ascii="Times New Roman" w:hAnsi="Times New Roman" w:cs="Times New Roman"/>
        </w:rPr>
        <w:t xml:space="preserve"> merge Member Benefit information onto your Member Welcome Letters.</w:t>
      </w:r>
    </w:p>
    <w:p w14:paraId="6077F163" w14:textId="670F0C17" w:rsidR="001C6B13" w:rsidRDefault="001C6B13" w:rsidP="00366FA3">
      <w:pPr>
        <w:rPr>
          <w:rFonts w:ascii="Times New Roman" w:hAnsi="Times New Roman" w:cs="Times New Roman"/>
        </w:rPr>
      </w:pPr>
      <w:r w:rsidRPr="00366FA3">
        <w:rPr>
          <w:rFonts w:ascii="Times New Roman" w:hAnsi="Times New Roman" w:cs="Times New Roman"/>
        </w:rPr>
        <w:t>29. Click Apply and OK. </w:t>
      </w:r>
    </w:p>
    <w:p w14:paraId="474FB708" w14:textId="77777777" w:rsidR="002347C7" w:rsidRPr="00366FA3" w:rsidRDefault="002347C7" w:rsidP="00366FA3">
      <w:pPr>
        <w:rPr>
          <w:rFonts w:ascii="Times New Roman" w:hAnsi="Times New Roman" w:cs="Times New Roman"/>
        </w:rPr>
      </w:pPr>
    </w:p>
    <w:p w14:paraId="3EFB4CA8" w14:textId="77777777" w:rsidR="001C6B13" w:rsidRPr="002347C7" w:rsidRDefault="001C6B13" w:rsidP="00366FA3">
      <w:pPr>
        <w:rPr>
          <w:rFonts w:ascii="Times New Roman" w:hAnsi="Times New Roman" w:cs="Times New Roman"/>
          <w:b/>
          <w:bCs/>
          <w:u w:val="single"/>
        </w:rPr>
      </w:pPr>
      <w:r w:rsidRPr="002347C7">
        <w:rPr>
          <w:rFonts w:ascii="Times New Roman" w:hAnsi="Times New Roman" w:cs="Times New Roman"/>
          <w:b/>
          <w:bCs/>
          <w:u w:val="single"/>
        </w:rPr>
        <w:t>Building Your Membership Prices</w:t>
      </w:r>
    </w:p>
    <w:p w14:paraId="49B8AFAF"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20. In the Membership folder, select the membership program in the Membership area under which the price will be built.</w:t>
      </w:r>
    </w:p>
    <w:p w14:paraId="4D38A091" w14:textId="7AFE3811"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2BAF3E77" wp14:editId="7FDA766D">
            <wp:extent cx="5943600" cy="1696720"/>
            <wp:effectExtent l="0" t="0" r="0" b="0"/>
            <wp:docPr id="41" name="Picture 4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696720"/>
                    </a:xfrm>
                    <a:prstGeom prst="rect">
                      <a:avLst/>
                    </a:prstGeom>
                    <a:noFill/>
                    <a:ln>
                      <a:noFill/>
                    </a:ln>
                  </pic:spPr>
                </pic:pic>
              </a:graphicData>
            </a:graphic>
          </wp:inline>
        </w:drawing>
      </w:r>
    </w:p>
    <w:p w14:paraId="630A453B" w14:textId="77777777" w:rsidR="00751B0F" w:rsidRDefault="00751B0F" w:rsidP="00366FA3">
      <w:pPr>
        <w:rPr>
          <w:rFonts w:ascii="Times New Roman" w:hAnsi="Times New Roman" w:cs="Times New Roman"/>
        </w:rPr>
      </w:pPr>
    </w:p>
    <w:p w14:paraId="1074CC45" w14:textId="6312CB33"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21. In the Membership Prices area, right-click and select New. </w:t>
      </w:r>
    </w:p>
    <w:p w14:paraId="6BCD34A0" w14:textId="1F257843"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7CFC378A" wp14:editId="0139BD72">
            <wp:extent cx="2314575" cy="1685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575" cy="1685925"/>
                    </a:xfrm>
                    <a:prstGeom prst="rect">
                      <a:avLst/>
                    </a:prstGeom>
                    <a:noFill/>
                    <a:ln>
                      <a:noFill/>
                    </a:ln>
                  </pic:spPr>
                </pic:pic>
              </a:graphicData>
            </a:graphic>
          </wp:inline>
        </w:drawing>
      </w:r>
    </w:p>
    <w:p w14:paraId="3A68DBDB"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22. In the Membership Price: New window, right-click in the Price box and select New Price.</w:t>
      </w:r>
    </w:p>
    <w:p w14:paraId="63C7329A" w14:textId="1DB7102F"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72EBA0F1" wp14:editId="3EABE23B">
            <wp:extent cx="5316279" cy="5700800"/>
            <wp:effectExtent l="0" t="0" r="0" b="0"/>
            <wp:docPr id="39" name="Picture 3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5310" cy="5710484"/>
                    </a:xfrm>
                    <a:prstGeom prst="rect">
                      <a:avLst/>
                    </a:prstGeom>
                    <a:noFill/>
                    <a:ln>
                      <a:noFill/>
                    </a:ln>
                  </pic:spPr>
                </pic:pic>
              </a:graphicData>
            </a:graphic>
          </wp:inline>
        </w:drawing>
      </w:r>
    </w:p>
    <w:p w14:paraId="6BED3A2D" w14:textId="5DF3FF26"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23. The Price: New window will appear.</w:t>
      </w:r>
      <w:r w:rsidRPr="00366FA3">
        <w:rPr>
          <w:rFonts w:ascii="Times New Roman" w:hAnsi="Times New Roman" w:cs="Times New Roman"/>
        </w:rPr>
        <w:br/>
      </w:r>
      <w:r w:rsidRPr="00366FA3">
        <w:rPr>
          <w:rFonts w:ascii="Times New Roman" w:hAnsi="Times New Roman" w:cs="Times New Roman"/>
        </w:rPr>
        <w:drawing>
          <wp:inline distT="0" distB="0" distL="0" distR="0" wp14:anchorId="548A2879" wp14:editId="3340F496">
            <wp:extent cx="4962525" cy="3905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3905250"/>
                    </a:xfrm>
                    <a:prstGeom prst="rect">
                      <a:avLst/>
                    </a:prstGeom>
                    <a:noFill/>
                    <a:ln>
                      <a:noFill/>
                    </a:ln>
                  </pic:spPr>
                </pic:pic>
              </a:graphicData>
            </a:graphic>
          </wp:inline>
        </w:drawing>
      </w:r>
    </w:p>
    <w:p w14:paraId="06DDB056" w14:textId="3F8F7B83" w:rsidR="001C6B13" w:rsidRPr="002347C7" w:rsidRDefault="001C6B13" w:rsidP="002347C7">
      <w:pPr>
        <w:pStyle w:val="ListParagraph"/>
        <w:numPr>
          <w:ilvl w:val="0"/>
          <w:numId w:val="33"/>
        </w:numPr>
        <w:rPr>
          <w:rFonts w:ascii="Times New Roman" w:hAnsi="Times New Roman" w:cs="Times New Roman"/>
        </w:rPr>
      </w:pPr>
      <w:r w:rsidRPr="002347C7">
        <w:rPr>
          <w:rFonts w:ascii="Times New Roman" w:hAnsi="Times New Roman" w:cs="Times New Roman"/>
        </w:rPr>
        <w:t>Choose the applicable Sales Line and Sales Line Type.</w:t>
      </w:r>
    </w:p>
    <w:p w14:paraId="01C27A95" w14:textId="420E425F" w:rsidR="001C6B13" w:rsidRPr="002347C7" w:rsidRDefault="001C6B13" w:rsidP="002347C7">
      <w:pPr>
        <w:pStyle w:val="ListParagraph"/>
        <w:numPr>
          <w:ilvl w:val="0"/>
          <w:numId w:val="33"/>
        </w:numPr>
        <w:rPr>
          <w:rFonts w:ascii="Times New Roman" w:hAnsi="Times New Roman" w:cs="Times New Roman"/>
        </w:rPr>
      </w:pPr>
      <w:r w:rsidRPr="002347C7">
        <w:rPr>
          <w:rFonts w:ascii="Times New Roman" w:hAnsi="Times New Roman" w:cs="Times New Roman"/>
        </w:rPr>
        <w:t>Enter in the Name of the price. </w:t>
      </w:r>
      <w:r w:rsidRPr="002347C7">
        <w:rPr>
          <w:rFonts w:ascii="Times New Roman" w:hAnsi="Times New Roman" w:cs="Times New Roman"/>
          <w:b/>
          <w:bCs/>
          <w:i/>
          <w:iCs/>
        </w:rPr>
        <w:t>This will not be seen by the customer, but it should be easily identifiable for accounting purposes.</w:t>
      </w:r>
      <w:r w:rsidRPr="002347C7">
        <w:rPr>
          <w:rFonts w:ascii="Times New Roman" w:hAnsi="Times New Roman" w:cs="Times New Roman"/>
        </w:rPr>
        <w:t> We recommend being very detailed in the price name (i.e. ABC Venue Adult, Subscription Adult, Gold Member Price, etc.).</w:t>
      </w:r>
    </w:p>
    <w:p w14:paraId="1CE56778" w14:textId="418A472F" w:rsidR="001C6B13" w:rsidRPr="002347C7" w:rsidRDefault="001C6B13" w:rsidP="002347C7">
      <w:pPr>
        <w:pStyle w:val="ListParagraph"/>
        <w:numPr>
          <w:ilvl w:val="0"/>
          <w:numId w:val="33"/>
        </w:numPr>
        <w:rPr>
          <w:rFonts w:ascii="Times New Roman" w:hAnsi="Times New Roman" w:cs="Times New Roman"/>
        </w:rPr>
      </w:pPr>
      <w:r w:rsidRPr="002347C7">
        <w:rPr>
          <w:rFonts w:ascii="Times New Roman" w:hAnsi="Times New Roman" w:cs="Times New Roman"/>
        </w:rPr>
        <w:t>If it is a complimentary price, check the box next to Complimentary.</w:t>
      </w:r>
    </w:p>
    <w:p w14:paraId="27BF290F" w14:textId="40332AFC" w:rsidR="001C6B13" w:rsidRPr="002347C7" w:rsidRDefault="001C6B13" w:rsidP="002347C7">
      <w:pPr>
        <w:pStyle w:val="ListParagraph"/>
        <w:numPr>
          <w:ilvl w:val="0"/>
          <w:numId w:val="33"/>
        </w:numPr>
        <w:rPr>
          <w:rFonts w:ascii="Times New Roman" w:hAnsi="Times New Roman" w:cs="Times New Roman"/>
        </w:rPr>
      </w:pPr>
      <w:r w:rsidRPr="002347C7">
        <w:rPr>
          <w:rFonts w:ascii="Times New Roman" w:hAnsi="Times New Roman" w:cs="Times New Roman"/>
        </w:rPr>
        <w:t>The Notes tab is for internal use only and will not be seen by the customer.</w:t>
      </w:r>
    </w:p>
    <w:p w14:paraId="6B96F359"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24. Click Apply and then OK.</w:t>
      </w:r>
    </w:p>
    <w:p w14:paraId="19028170"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25. In the Price Distribution: New window, right-click and select New.</w:t>
      </w:r>
    </w:p>
    <w:p w14:paraId="102C72F1" w14:textId="4EFD5D3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drawing>
          <wp:inline distT="0" distB="0" distL="0" distR="0" wp14:anchorId="533F8B96" wp14:editId="749DF98C">
            <wp:extent cx="4848447" cy="3760137"/>
            <wp:effectExtent l="0" t="0" r="0" b="0"/>
            <wp:docPr id="37" name="Picture 3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9462" cy="3784190"/>
                    </a:xfrm>
                    <a:prstGeom prst="rect">
                      <a:avLst/>
                    </a:prstGeom>
                    <a:noFill/>
                    <a:ln>
                      <a:noFill/>
                    </a:ln>
                  </pic:spPr>
                </pic:pic>
              </a:graphicData>
            </a:graphic>
          </wp:inline>
        </w:drawing>
      </w:r>
    </w:p>
    <w:p w14:paraId="14424572" w14:textId="542BB6D2"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47DAED55" wp14:editId="17C44F15">
            <wp:extent cx="3177664" cy="3104707"/>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949" cy="3127457"/>
                    </a:xfrm>
                    <a:prstGeom prst="rect">
                      <a:avLst/>
                    </a:prstGeom>
                    <a:noFill/>
                    <a:ln>
                      <a:noFill/>
                    </a:ln>
                  </pic:spPr>
                </pic:pic>
              </a:graphicData>
            </a:graphic>
          </wp:inline>
        </w:drawing>
      </w:r>
    </w:p>
    <w:p w14:paraId="51B5BAB6" w14:textId="77777777" w:rsidR="002347C7" w:rsidRPr="002347C7" w:rsidRDefault="001C6B13" w:rsidP="002347C7">
      <w:pPr>
        <w:pStyle w:val="ListParagraph"/>
        <w:numPr>
          <w:ilvl w:val="0"/>
          <w:numId w:val="35"/>
        </w:numPr>
        <w:rPr>
          <w:rFonts w:ascii="Times New Roman" w:hAnsi="Times New Roman" w:cs="Times New Roman"/>
        </w:rPr>
      </w:pPr>
      <w:r w:rsidRPr="002347C7">
        <w:rPr>
          <w:rFonts w:ascii="Times New Roman" w:hAnsi="Times New Roman" w:cs="Times New Roman"/>
        </w:rPr>
        <w:t>Price Category: select Price from the drop-down menu.</w:t>
      </w:r>
      <w:r w:rsidRPr="002347C7">
        <w:rPr>
          <w:rFonts w:ascii="Times New Roman" w:hAnsi="Times New Roman" w:cs="Times New Roman"/>
        </w:rPr>
        <w:br/>
        <w:t>Amount: enter in the amount of the item being sold.</w:t>
      </w:r>
    </w:p>
    <w:p w14:paraId="3ECA66EC" w14:textId="45C5D629" w:rsidR="001C6B13" w:rsidRPr="002347C7" w:rsidRDefault="001C6B13" w:rsidP="002347C7">
      <w:pPr>
        <w:pStyle w:val="ListParagraph"/>
        <w:numPr>
          <w:ilvl w:val="0"/>
          <w:numId w:val="35"/>
        </w:numPr>
        <w:rPr>
          <w:rFonts w:ascii="Times New Roman" w:hAnsi="Times New Roman" w:cs="Times New Roman"/>
        </w:rPr>
      </w:pPr>
      <w:r w:rsidRPr="002347C7">
        <w:rPr>
          <w:rFonts w:ascii="Times New Roman" w:hAnsi="Times New Roman" w:cs="Times New Roman"/>
        </w:rPr>
        <w:t>Tax Rate: select the correct tax rate, if applicable.     </w:t>
      </w:r>
    </w:p>
    <w:p w14:paraId="75DB40B3" w14:textId="77777777" w:rsidR="001C6B13" w:rsidRPr="002347C7" w:rsidRDefault="001C6B13" w:rsidP="002347C7">
      <w:pPr>
        <w:pStyle w:val="ListParagraph"/>
        <w:numPr>
          <w:ilvl w:val="0"/>
          <w:numId w:val="35"/>
        </w:numPr>
        <w:rPr>
          <w:rFonts w:ascii="Times New Roman" w:hAnsi="Times New Roman" w:cs="Times New Roman"/>
        </w:rPr>
      </w:pPr>
      <w:r w:rsidRPr="002347C7">
        <w:rPr>
          <w:rFonts w:ascii="Times New Roman" w:hAnsi="Times New Roman" w:cs="Times New Roman"/>
        </w:rPr>
        <w:t>Unredeemed/Redeemed Account: choose the appropriate Revenue Payment Accounts here from the drop-down.</w:t>
      </w:r>
    </w:p>
    <w:p w14:paraId="774E127A" w14:textId="079C7EE3" w:rsidR="001C6B13" w:rsidRPr="002347C7" w:rsidRDefault="001C6B13" w:rsidP="002347C7">
      <w:pPr>
        <w:pStyle w:val="ListParagraph"/>
        <w:numPr>
          <w:ilvl w:val="0"/>
          <w:numId w:val="35"/>
        </w:numPr>
        <w:rPr>
          <w:rFonts w:ascii="Times New Roman" w:hAnsi="Times New Roman" w:cs="Times New Roman"/>
        </w:rPr>
      </w:pPr>
      <w:r w:rsidRPr="002347C7">
        <w:rPr>
          <w:rFonts w:ascii="Times New Roman" w:hAnsi="Times New Roman" w:cs="Times New Roman"/>
        </w:rPr>
        <w:t>Select Apply</w:t>
      </w:r>
      <w:r w:rsidR="002347C7">
        <w:rPr>
          <w:rFonts w:ascii="Times New Roman" w:hAnsi="Times New Roman" w:cs="Times New Roman"/>
        </w:rPr>
        <w:t xml:space="preserve"> and</w:t>
      </w:r>
      <w:r w:rsidRPr="002347C7">
        <w:rPr>
          <w:rFonts w:ascii="Times New Roman" w:hAnsi="Times New Roman" w:cs="Times New Roman"/>
        </w:rPr>
        <w:t> then OK.</w:t>
      </w:r>
    </w:p>
    <w:p w14:paraId="0927D17A" w14:textId="77777777" w:rsidR="001C6B13" w:rsidRPr="003911BC" w:rsidRDefault="001C6B13" w:rsidP="00366FA3">
      <w:pPr>
        <w:rPr>
          <w:rFonts w:ascii="Times New Roman" w:hAnsi="Times New Roman" w:cs="Times New Roman"/>
          <w:i/>
          <w:iCs/>
        </w:rPr>
      </w:pPr>
      <w:r w:rsidRPr="003911BC">
        <w:rPr>
          <w:rFonts w:ascii="Times New Roman" w:hAnsi="Times New Roman" w:cs="Times New Roman"/>
          <w:b/>
          <w:bCs/>
          <w:i/>
          <w:iCs/>
        </w:rPr>
        <w:lastRenderedPageBreak/>
        <w:t>NOTE:</w:t>
      </w:r>
      <w:r w:rsidRPr="003911BC">
        <w:rPr>
          <w:rFonts w:ascii="Times New Roman" w:hAnsi="Times New Roman" w:cs="Times New Roman"/>
          <w:i/>
          <w:iCs/>
        </w:rPr>
        <w:t> If the price also includes a fee, repeat the above steps but choose Fee in the Price Category.</w:t>
      </w:r>
    </w:p>
    <w:p w14:paraId="579BF23C" w14:textId="6ACDBEB2" w:rsidR="001C6B13" w:rsidRPr="003911BC" w:rsidRDefault="001C6B13" w:rsidP="003911BC">
      <w:pPr>
        <w:pStyle w:val="ListParagraph"/>
        <w:numPr>
          <w:ilvl w:val="0"/>
          <w:numId w:val="36"/>
        </w:numPr>
        <w:rPr>
          <w:rFonts w:ascii="Times New Roman" w:hAnsi="Times New Roman" w:cs="Times New Roman"/>
        </w:rPr>
      </w:pPr>
      <w:r w:rsidRPr="003911BC">
        <w:rPr>
          <w:rFonts w:ascii="Times New Roman" w:hAnsi="Times New Roman" w:cs="Times New Roman"/>
        </w:rPr>
        <w:t>Effective Sale Date: choose the date the price should be effective. This can be set in the future and Agile will automatically change the price at the set time.</w:t>
      </w:r>
    </w:p>
    <w:p w14:paraId="14A8DB7D" w14:textId="6B738EAF"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34CFA8AD" wp14:editId="376CFEB1">
            <wp:extent cx="5943600" cy="2363470"/>
            <wp:effectExtent l="0" t="0" r="0" b="0"/>
            <wp:docPr id="35" name="Picture 3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2CF90F45" w14:textId="77777777" w:rsidR="001C6B13" w:rsidRPr="003911BC" w:rsidRDefault="001C6B13" w:rsidP="003911BC">
      <w:pPr>
        <w:pStyle w:val="ListParagraph"/>
        <w:numPr>
          <w:ilvl w:val="0"/>
          <w:numId w:val="36"/>
        </w:numPr>
        <w:rPr>
          <w:rFonts w:ascii="Times New Roman" w:hAnsi="Times New Roman" w:cs="Times New Roman"/>
        </w:rPr>
      </w:pPr>
      <w:r w:rsidRPr="003911BC">
        <w:rPr>
          <w:rFonts w:ascii="Times New Roman" w:hAnsi="Times New Roman" w:cs="Times New Roman"/>
        </w:rPr>
        <w:t>Fair Market Value: enter in the value of the item being sold. </w:t>
      </w:r>
    </w:p>
    <w:p w14:paraId="69CBA121" w14:textId="333D9D4C" w:rsidR="001C6B13" w:rsidRPr="00366FA3" w:rsidRDefault="001C6B13" w:rsidP="00366FA3">
      <w:pPr>
        <w:rPr>
          <w:rFonts w:ascii="Times New Roman" w:hAnsi="Times New Roman" w:cs="Times New Roman"/>
        </w:rPr>
      </w:pPr>
      <w:r w:rsidRPr="00366FA3">
        <w:rPr>
          <w:rFonts w:ascii="Times New Roman" w:hAnsi="Times New Roman" w:cs="Times New Roman"/>
        </w:rPr>
        <w:t>26. Click Apply </w:t>
      </w:r>
      <w:r w:rsidR="003911BC">
        <w:rPr>
          <w:rFonts w:ascii="Times New Roman" w:hAnsi="Times New Roman" w:cs="Times New Roman"/>
        </w:rPr>
        <w:t xml:space="preserve">and </w:t>
      </w:r>
      <w:r w:rsidRPr="00366FA3">
        <w:rPr>
          <w:rFonts w:ascii="Times New Roman" w:hAnsi="Times New Roman" w:cs="Times New Roman"/>
        </w:rPr>
        <w:t>then OK once all the pricing information has been created.</w:t>
      </w:r>
    </w:p>
    <w:p w14:paraId="43F171BD" w14:textId="0B341870"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1D86C3AD" wp14:editId="3F1268AE">
            <wp:extent cx="5071730" cy="4347196"/>
            <wp:effectExtent l="0" t="0" r="0" b="0"/>
            <wp:docPr id="34" name="Picture 3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4132" cy="4374969"/>
                    </a:xfrm>
                    <a:prstGeom prst="rect">
                      <a:avLst/>
                    </a:prstGeom>
                    <a:noFill/>
                    <a:ln>
                      <a:noFill/>
                    </a:ln>
                  </pic:spPr>
                </pic:pic>
              </a:graphicData>
            </a:graphic>
          </wp:inline>
        </w:drawing>
      </w:r>
    </w:p>
    <w:p w14:paraId="20A53814" w14:textId="3A3737E6"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lastRenderedPageBreak/>
        <w:t>Select the Sales Channel </w:t>
      </w:r>
      <w:r w:rsidR="00A12832">
        <w:rPr>
          <w:rFonts w:ascii="Times New Roman" w:hAnsi="Times New Roman" w:cs="Times New Roman"/>
        </w:rPr>
        <w:t>where</w:t>
      </w:r>
      <w:r w:rsidRPr="00A12832">
        <w:rPr>
          <w:rFonts w:ascii="Times New Roman" w:hAnsi="Times New Roman" w:cs="Times New Roman"/>
        </w:rPr>
        <w:t xml:space="preserve"> this price will be available for purchase.</w:t>
      </w:r>
    </w:p>
    <w:p w14:paraId="7D6517A0" w14:textId="6040D418"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Set the Price Type. Customers will see this name, so make sure to choose something that is clear.</w:t>
      </w:r>
    </w:p>
    <w:p w14:paraId="2A485674" w14:textId="70B90DCB"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Set the Level. Agile recommends that organizations group all their memberships by level. For example, a student membership and a student complimentary membership would both use "Student" for the Level.</w:t>
      </w:r>
    </w:p>
    <w:p w14:paraId="34296766" w14:textId="114580CF"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Select the Functional Area. Select Level 1 - Restricted Price for any price that should not be for sale to the general public.</w:t>
      </w:r>
    </w:p>
    <w:p w14:paraId="337083EE" w14:textId="7F7E5596"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Select the Card Format.</w:t>
      </w:r>
    </w:p>
    <w:p w14:paraId="7E820D0F" w14:textId="2A2E2C69"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Choose Card Per Member if the membership type allows for multiple cards to be printed OR Single Card if only one card per membership will be printed.</w:t>
      </w:r>
    </w:p>
    <w:p w14:paraId="5E3C0337" w14:textId="37F14A71"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Set your Expiration Date: This determines the duration of the membership. For Static Expiration memberships, choose the exact date that the membership is due to expire </w:t>
      </w:r>
      <w:r w:rsidRPr="00AD6865">
        <w:rPr>
          <w:rFonts w:ascii="Times New Roman" w:hAnsi="Times New Roman" w:cs="Times New Roman"/>
          <w:i/>
          <w:iCs/>
        </w:rPr>
        <w:t>(i.e</w:t>
      </w:r>
      <w:r w:rsidR="00AD6865">
        <w:rPr>
          <w:rFonts w:ascii="Times New Roman" w:hAnsi="Times New Roman" w:cs="Times New Roman"/>
          <w:i/>
          <w:iCs/>
        </w:rPr>
        <w:t>.</w:t>
      </w:r>
      <w:r w:rsidRPr="00AD6865">
        <w:rPr>
          <w:rFonts w:ascii="Times New Roman" w:hAnsi="Times New Roman" w:cs="Times New Roman"/>
          <w:i/>
          <w:iCs/>
        </w:rPr>
        <w:t xml:space="preserve"> Festival Passes expire on Jan 1, 2020).</w:t>
      </w:r>
      <w:r w:rsidRPr="00A12832">
        <w:rPr>
          <w:rFonts w:ascii="Times New Roman" w:hAnsi="Times New Roman" w:cs="Times New Roman"/>
        </w:rPr>
        <w:t xml:space="preserve"> For Sliding Expiration memberships, choose how many months the membership is available </w:t>
      </w:r>
      <w:r w:rsidRPr="00AD6865">
        <w:rPr>
          <w:rFonts w:ascii="Times New Roman" w:hAnsi="Times New Roman" w:cs="Times New Roman"/>
          <w:i/>
          <w:iCs/>
        </w:rPr>
        <w:t>(i.e. Membership is valid for 12 months).</w:t>
      </w:r>
    </w:p>
    <w:p w14:paraId="3F543E1B" w14:textId="13C845C6"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Set your Display Sequence: The display sequence determines in what order the memberships will be displayed online and in AMS.</w:t>
      </w:r>
    </w:p>
    <w:p w14:paraId="1DDF6595" w14:textId="2AA38185"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 xml:space="preserve">Select your Quantity Restriction: Min and Max: </w:t>
      </w:r>
      <w:proofErr w:type="gramStart"/>
      <w:r w:rsidRPr="00A12832">
        <w:rPr>
          <w:rFonts w:ascii="Times New Roman" w:hAnsi="Times New Roman" w:cs="Times New Roman"/>
        </w:rPr>
        <w:t>This limits</w:t>
      </w:r>
      <w:proofErr w:type="gramEnd"/>
      <w:r w:rsidRPr="00A12832">
        <w:rPr>
          <w:rFonts w:ascii="Times New Roman" w:hAnsi="Times New Roman" w:cs="Times New Roman"/>
        </w:rPr>
        <w:t xml:space="preserve"> how many memberships may be bought at a time.</w:t>
      </w:r>
    </w:p>
    <w:p w14:paraId="1E48BB74" w14:textId="751FBE3B"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Select your Multiple Customers: Min and Max: </w:t>
      </w:r>
      <w:proofErr w:type="gramStart"/>
      <w:r w:rsidRPr="00A12832">
        <w:rPr>
          <w:rFonts w:ascii="Times New Roman" w:hAnsi="Times New Roman" w:cs="Times New Roman"/>
        </w:rPr>
        <w:t>This limits</w:t>
      </w:r>
      <w:proofErr w:type="gramEnd"/>
      <w:r w:rsidRPr="00A12832">
        <w:rPr>
          <w:rFonts w:ascii="Times New Roman" w:hAnsi="Times New Roman" w:cs="Times New Roman"/>
        </w:rPr>
        <w:t xml:space="preserve"> how many customer names are on a membership (i.e. for dual memberships, set the min and the max to 2).</w:t>
      </w:r>
    </w:p>
    <w:p w14:paraId="674C1F10" w14:textId="4AD74A8D"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Make sure your Price is Enabled. </w:t>
      </w:r>
    </w:p>
    <w:p w14:paraId="6E50A56A" w14:textId="504B7762"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 xml:space="preserve">If you would like to include a Service Fee, make sure </w:t>
      </w:r>
      <w:proofErr w:type="spellStart"/>
      <w:r w:rsidRPr="00A12832">
        <w:rPr>
          <w:rFonts w:ascii="Times New Roman" w:hAnsi="Times New Roman" w:cs="Times New Roman"/>
        </w:rPr>
        <w:t>the</w:t>
      </w:r>
      <w:proofErr w:type="spellEnd"/>
      <w:r w:rsidRPr="00A12832">
        <w:rPr>
          <w:rFonts w:ascii="Times New Roman" w:hAnsi="Times New Roman" w:cs="Times New Roman"/>
        </w:rPr>
        <w:t> Include Service Fee box is checked. </w:t>
      </w:r>
    </w:p>
    <w:p w14:paraId="26E6D656" w14:textId="461DF7F0" w:rsidR="001C6B13" w:rsidRPr="00A12832" w:rsidRDefault="001C6B13" w:rsidP="00A12832">
      <w:pPr>
        <w:pStyle w:val="ListParagraph"/>
        <w:numPr>
          <w:ilvl w:val="0"/>
          <w:numId w:val="37"/>
        </w:numPr>
        <w:rPr>
          <w:rFonts w:ascii="Times New Roman" w:hAnsi="Times New Roman" w:cs="Times New Roman"/>
        </w:rPr>
      </w:pPr>
      <w:r w:rsidRPr="00A12832">
        <w:rPr>
          <w:rFonts w:ascii="Times New Roman" w:hAnsi="Times New Roman" w:cs="Times New Roman"/>
        </w:rPr>
        <w:t>For renewal prices, make sure to check the box next to Membership Renewal. </w:t>
      </w:r>
    </w:p>
    <w:p w14:paraId="00B95A6B" w14:textId="2D112D21" w:rsidR="001C6B13" w:rsidRPr="00AD6865" w:rsidRDefault="001C6B13" w:rsidP="00A12832">
      <w:pPr>
        <w:pStyle w:val="ListParagraph"/>
        <w:numPr>
          <w:ilvl w:val="0"/>
          <w:numId w:val="37"/>
        </w:numPr>
        <w:rPr>
          <w:rFonts w:ascii="Times New Roman" w:hAnsi="Times New Roman" w:cs="Times New Roman"/>
          <w:b/>
          <w:bCs/>
          <w:i/>
          <w:iCs/>
          <w:u w:val="single"/>
        </w:rPr>
      </w:pPr>
      <w:r w:rsidRPr="00A12832">
        <w:rPr>
          <w:rFonts w:ascii="Times New Roman" w:hAnsi="Times New Roman" w:cs="Times New Roman"/>
        </w:rPr>
        <w:t>Allow 12-Month Pledge: Checking this box allows customers to pay for the membership in monthly installments. </w:t>
      </w:r>
      <w:r w:rsidRPr="00AD6865">
        <w:rPr>
          <w:rFonts w:ascii="Times New Roman" w:hAnsi="Times New Roman" w:cs="Times New Roman"/>
          <w:b/>
          <w:bCs/>
          <w:i/>
          <w:iCs/>
          <w:u w:val="single"/>
        </w:rPr>
        <w:t>This option is for Donor Perfect clients only and must have a Safe Save merchant account.</w:t>
      </w:r>
    </w:p>
    <w:p w14:paraId="61CE5EAF" w14:textId="6135C320" w:rsidR="001C6B13" w:rsidRPr="00366FA3" w:rsidRDefault="001C6B13" w:rsidP="00366FA3">
      <w:pPr>
        <w:rPr>
          <w:rFonts w:ascii="Times New Roman" w:hAnsi="Times New Roman" w:cs="Times New Roman"/>
        </w:rPr>
      </w:pPr>
      <w:r w:rsidRPr="00366FA3">
        <w:rPr>
          <w:rFonts w:ascii="Times New Roman" w:hAnsi="Times New Roman" w:cs="Times New Roman"/>
        </w:rPr>
        <w:t>27. The Description tab allows you to add a description of this Membership Price.</w:t>
      </w:r>
    </w:p>
    <w:p w14:paraId="45135909" w14:textId="018DE7ED"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560D7A9F" wp14:editId="2A99C6DF">
            <wp:extent cx="3104707" cy="3339550"/>
            <wp:effectExtent l="0" t="0" r="635" b="0"/>
            <wp:docPr id="33" name="Picture 3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7935" cy="3396805"/>
                    </a:xfrm>
                    <a:prstGeom prst="rect">
                      <a:avLst/>
                    </a:prstGeom>
                    <a:noFill/>
                    <a:ln>
                      <a:noFill/>
                    </a:ln>
                  </pic:spPr>
                </pic:pic>
              </a:graphicData>
            </a:graphic>
          </wp:inline>
        </w:drawing>
      </w:r>
    </w:p>
    <w:p w14:paraId="124B7E12"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28. Under the Card Image tab you can add the image you want to show up on the card.</w:t>
      </w:r>
    </w:p>
    <w:p w14:paraId="75303D2C" w14:textId="4ACD5421"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5E25F722" wp14:editId="2846FD8F">
            <wp:extent cx="5209953" cy="5612388"/>
            <wp:effectExtent l="0" t="0" r="0" b="7620"/>
            <wp:docPr id="32" name="Picture 3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9953" cy="5612388"/>
                    </a:xfrm>
                    <a:prstGeom prst="rect">
                      <a:avLst/>
                    </a:prstGeom>
                    <a:noFill/>
                    <a:ln>
                      <a:noFill/>
                    </a:ln>
                  </pic:spPr>
                </pic:pic>
              </a:graphicData>
            </a:graphic>
          </wp:inline>
        </w:drawing>
      </w:r>
    </w:p>
    <w:p w14:paraId="16073EAC" w14:textId="77777777" w:rsidR="008F7CAA" w:rsidRDefault="008F7CAA" w:rsidP="00366FA3">
      <w:pPr>
        <w:rPr>
          <w:rFonts w:ascii="Times New Roman" w:hAnsi="Times New Roman" w:cs="Times New Roman"/>
        </w:rPr>
      </w:pPr>
    </w:p>
    <w:p w14:paraId="146F13DA" w14:textId="77777777" w:rsidR="008F7CAA" w:rsidRDefault="008F7CAA" w:rsidP="00366FA3">
      <w:pPr>
        <w:rPr>
          <w:rFonts w:ascii="Times New Roman" w:hAnsi="Times New Roman" w:cs="Times New Roman"/>
        </w:rPr>
      </w:pPr>
    </w:p>
    <w:p w14:paraId="72A70890" w14:textId="77777777" w:rsidR="008F7CAA" w:rsidRDefault="008F7CAA" w:rsidP="00366FA3">
      <w:pPr>
        <w:rPr>
          <w:rFonts w:ascii="Times New Roman" w:hAnsi="Times New Roman" w:cs="Times New Roman"/>
        </w:rPr>
      </w:pPr>
    </w:p>
    <w:p w14:paraId="663CEB21" w14:textId="77777777" w:rsidR="008F7CAA" w:rsidRDefault="008F7CAA" w:rsidP="00366FA3">
      <w:pPr>
        <w:rPr>
          <w:rFonts w:ascii="Times New Roman" w:hAnsi="Times New Roman" w:cs="Times New Roman"/>
        </w:rPr>
      </w:pPr>
    </w:p>
    <w:p w14:paraId="2D040B8E" w14:textId="77777777" w:rsidR="008F7CAA" w:rsidRDefault="008F7CAA" w:rsidP="00366FA3">
      <w:pPr>
        <w:rPr>
          <w:rFonts w:ascii="Times New Roman" w:hAnsi="Times New Roman" w:cs="Times New Roman"/>
        </w:rPr>
      </w:pPr>
    </w:p>
    <w:p w14:paraId="0DD20882" w14:textId="77777777" w:rsidR="008F7CAA" w:rsidRDefault="008F7CAA" w:rsidP="00366FA3">
      <w:pPr>
        <w:rPr>
          <w:rFonts w:ascii="Times New Roman" w:hAnsi="Times New Roman" w:cs="Times New Roman"/>
        </w:rPr>
      </w:pPr>
    </w:p>
    <w:p w14:paraId="21E9819F" w14:textId="77777777" w:rsidR="008F7CAA" w:rsidRDefault="008F7CAA" w:rsidP="00366FA3">
      <w:pPr>
        <w:rPr>
          <w:rFonts w:ascii="Times New Roman" w:hAnsi="Times New Roman" w:cs="Times New Roman"/>
        </w:rPr>
      </w:pPr>
    </w:p>
    <w:p w14:paraId="56A7A982" w14:textId="4D9D2D8E"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29. If this price should only be accessed via a promotion code, add that code under the Promotion tab. See </w:t>
      </w:r>
      <w:hyperlink r:id="rId55" w:history="1">
        <w:r w:rsidRPr="00366FA3">
          <w:rPr>
            <w:rStyle w:val="Hyperlink"/>
            <w:rFonts w:ascii="Times New Roman" w:hAnsi="Times New Roman" w:cs="Times New Roman"/>
          </w:rPr>
          <w:t>Promotional Codes: Creating and Attaching Codes to Prices</w:t>
        </w:r>
      </w:hyperlink>
      <w:r w:rsidRPr="00366FA3">
        <w:rPr>
          <w:rFonts w:ascii="Times New Roman" w:hAnsi="Times New Roman" w:cs="Times New Roman"/>
        </w:rPr>
        <w:t> for more information.</w:t>
      </w:r>
    </w:p>
    <w:p w14:paraId="791EC90C" w14:textId="19478C3F"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7186B73A" wp14:editId="78B8CD01">
            <wp:extent cx="5433237" cy="5844213"/>
            <wp:effectExtent l="0" t="0" r="0" b="4445"/>
            <wp:docPr id="31" name="Picture 3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5822" cy="5857750"/>
                    </a:xfrm>
                    <a:prstGeom prst="rect">
                      <a:avLst/>
                    </a:prstGeom>
                    <a:noFill/>
                    <a:ln>
                      <a:noFill/>
                    </a:ln>
                  </pic:spPr>
                </pic:pic>
              </a:graphicData>
            </a:graphic>
          </wp:inline>
        </w:drawing>
      </w:r>
    </w:p>
    <w:p w14:paraId="0DF0F026" w14:textId="77777777" w:rsidR="008F7CAA" w:rsidRDefault="008F7CAA" w:rsidP="00366FA3">
      <w:pPr>
        <w:rPr>
          <w:rFonts w:ascii="Times New Roman" w:hAnsi="Times New Roman" w:cs="Times New Roman"/>
        </w:rPr>
      </w:pPr>
    </w:p>
    <w:p w14:paraId="0E7CE434" w14:textId="77777777" w:rsidR="008F7CAA" w:rsidRDefault="008F7CAA" w:rsidP="00366FA3">
      <w:pPr>
        <w:rPr>
          <w:rFonts w:ascii="Times New Roman" w:hAnsi="Times New Roman" w:cs="Times New Roman"/>
        </w:rPr>
      </w:pPr>
    </w:p>
    <w:p w14:paraId="2D4A6A52" w14:textId="77777777" w:rsidR="008F7CAA" w:rsidRDefault="008F7CAA" w:rsidP="00366FA3">
      <w:pPr>
        <w:rPr>
          <w:rFonts w:ascii="Times New Roman" w:hAnsi="Times New Roman" w:cs="Times New Roman"/>
        </w:rPr>
      </w:pPr>
    </w:p>
    <w:p w14:paraId="42C37332" w14:textId="77777777" w:rsidR="008F7CAA" w:rsidRDefault="008F7CAA" w:rsidP="00366FA3">
      <w:pPr>
        <w:rPr>
          <w:rFonts w:ascii="Times New Roman" w:hAnsi="Times New Roman" w:cs="Times New Roman"/>
        </w:rPr>
      </w:pPr>
    </w:p>
    <w:p w14:paraId="7CA36699" w14:textId="77777777" w:rsidR="008F7CAA" w:rsidRDefault="008F7CAA" w:rsidP="00366FA3">
      <w:pPr>
        <w:rPr>
          <w:rFonts w:ascii="Times New Roman" w:hAnsi="Times New Roman" w:cs="Times New Roman"/>
        </w:rPr>
      </w:pPr>
    </w:p>
    <w:p w14:paraId="65161EBB" w14:textId="77777777" w:rsidR="008F7CAA" w:rsidRDefault="008F7CAA" w:rsidP="00366FA3">
      <w:pPr>
        <w:rPr>
          <w:rFonts w:ascii="Times New Roman" w:hAnsi="Times New Roman" w:cs="Times New Roman"/>
        </w:rPr>
      </w:pPr>
    </w:p>
    <w:p w14:paraId="2D13D5FC" w14:textId="23A3FC63"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30. The Questions tab allows the client to add order questions for customers to answer before completing checkout. See </w:t>
      </w:r>
      <w:hyperlink r:id="rId58" w:history="1">
        <w:r w:rsidRPr="00366FA3">
          <w:rPr>
            <w:rStyle w:val="Hyperlink"/>
            <w:rFonts w:ascii="Times New Roman" w:hAnsi="Times New Roman" w:cs="Times New Roman"/>
          </w:rPr>
          <w:t>Creating Order Questions </w:t>
        </w:r>
      </w:hyperlink>
      <w:r w:rsidRPr="00366FA3">
        <w:rPr>
          <w:rFonts w:ascii="Times New Roman" w:hAnsi="Times New Roman" w:cs="Times New Roman"/>
        </w:rPr>
        <w:t>for more information. Move the question from the Available Questions column to the Selected Questions column to activate the questions for this price.</w:t>
      </w:r>
      <w:r w:rsidRPr="00366FA3">
        <w:rPr>
          <w:rFonts w:ascii="Times New Roman" w:hAnsi="Times New Roman" w:cs="Times New Roman"/>
        </w:rPr>
        <w:br/>
      </w:r>
    </w:p>
    <w:p w14:paraId="6D04EB80" w14:textId="345E77FB"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58303124" wp14:editId="5E501712">
            <wp:extent cx="4593265" cy="4947574"/>
            <wp:effectExtent l="0" t="0" r="0" b="5715"/>
            <wp:docPr id="30" name="Picture 3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2556" cy="4968353"/>
                    </a:xfrm>
                    <a:prstGeom prst="rect">
                      <a:avLst/>
                    </a:prstGeom>
                    <a:noFill/>
                    <a:ln>
                      <a:noFill/>
                    </a:ln>
                  </pic:spPr>
                </pic:pic>
              </a:graphicData>
            </a:graphic>
          </wp:inline>
        </w:drawing>
      </w:r>
    </w:p>
    <w:p w14:paraId="206A1A0A" w14:textId="77777777" w:rsidR="008F7CAA" w:rsidRDefault="008F7CAA" w:rsidP="00366FA3">
      <w:pPr>
        <w:rPr>
          <w:rFonts w:ascii="Times New Roman" w:hAnsi="Times New Roman" w:cs="Times New Roman"/>
        </w:rPr>
      </w:pPr>
    </w:p>
    <w:p w14:paraId="3E8498B5" w14:textId="77777777" w:rsidR="008F7CAA" w:rsidRDefault="008F7CAA" w:rsidP="00366FA3">
      <w:pPr>
        <w:rPr>
          <w:rFonts w:ascii="Times New Roman" w:hAnsi="Times New Roman" w:cs="Times New Roman"/>
        </w:rPr>
      </w:pPr>
    </w:p>
    <w:p w14:paraId="4A29036F" w14:textId="77777777" w:rsidR="008F7CAA" w:rsidRDefault="008F7CAA" w:rsidP="00366FA3">
      <w:pPr>
        <w:rPr>
          <w:rFonts w:ascii="Times New Roman" w:hAnsi="Times New Roman" w:cs="Times New Roman"/>
        </w:rPr>
      </w:pPr>
    </w:p>
    <w:p w14:paraId="1350C74C" w14:textId="77777777" w:rsidR="008F7CAA" w:rsidRDefault="008F7CAA" w:rsidP="00366FA3">
      <w:pPr>
        <w:rPr>
          <w:rFonts w:ascii="Times New Roman" w:hAnsi="Times New Roman" w:cs="Times New Roman"/>
        </w:rPr>
      </w:pPr>
    </w:p>
    <w:p w14:paraId="4B4FC626" w14:textId="77777777" w:rsidR="008F7CAA" w:rsidRDefault="008F7CAA" w:rsidP="00366FA3">
      <w:pPr>
        <w:rPr>
          <w:rFonts w:ascii="Times New Roman" w:hAnsi="Times New Roman" w:cs="Times New Roman"/>
        </w:rPr>
      </w:pPr>
    </w:p>
    <w:p w14:paraId="72713F51" w14:textId="77777777" w:rsidR="008F7CAA" w:rsidRDefault="008F7CAA" w:rsidP="00366FA3">
      <w:pPr>
        <w:rPr>
          <w:rFonts w:ascii="Times New Roman" w:hAnsi="Times New Roman" w:cs="Times New Roman"/>
        </w:rPr>
      </w:pPr>
    </w:p>
    <w:p w14:paraId="2567A5ED" w14:textId="77777777" w:rsidR="008F7CAA" w:rsidRDefault="008F7CAA" w:rsidP="00366FA3">
      <w:pPr>
        <w:rPr>
          <w:rFonts w:ascii="Times New Roman" w:hAnsi="Times New Roman" w:cs="Times New Roman"/>
        </w:rPr>
      </w:pPr>
    </w:p>
    <w:p w14:paraId="38A8B20F" w14:textId="77777777" w:rsidR="008F7CAA" w:rsidRDefault="008F7CAA" w:rsidP="00366FA3">
      <w:pPr>
        <w:rPr>
          <w:rFonts w:ascii="Times New Roman" w:hAnsi="Times New Roman" w:cs="Times New Roman"/>
        </w:rPr>
      </w:pPr>
    </w:p>
    <w:p w14:paraId="70CB8E39" w14:textId="0A109173"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31. The Membership Benefits tab is where you will attach the benefits for this membership level. </w:t>
      </w:r>
      <w:r w:rsidRPr="00AD6865">
        <w:rPr>
          <w:rFonts w:ascii="Times New Roman" w:hAnsi="Times New Roman" w:cs="Times New Roman"/>
          <w:b/>
          <w:bCs/>
          <w:i/>
          <w:iCs/>
          <w:u w:val="single"/>
        </w:rPr>
        <w:t>This step cannot be skipped.</w:t>
      </w:r>
      <w:r w:rsidRPr="00366FA3">
        <w:rPr>
          <w:rFonts w:ascii="Times New Roman" w:hAnsi="Times New Roman" w:cs="Times New Roman"/>
        </w:rPr>
        <w:t> If you do not add the Member Benefit Group(s) to the price, members will not be able to access their benefits online or at the box office. Follow the steps below:</w:t>
      </w:r>
      <w:r w:rsidRPr="00366FA3">
        <w:rPr>
          <w:rFonts w:ascii="Times New Roman" w:hAnsi="Times New Roman" w:cs="Times New Roman"/>
        </w:rPr>
        <w:br/>
      </w:r>
    </w:p>
    <w:p w14:paraId="4C1C234E" w14:textId="09A39B62"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4BDA22B2" wp14:editId="08000E06">
            <wp:extent cx="5443870" cy="5864374"/>
            <wp:effectExtent l="0" t="0" r="4445" b="3175"/>
            <wp:docPr id="29" name="Picture 2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4041" cy="5886104"/>
                    </a:xfrm>
                    <a:prstGeom prst="rect">
                      <a:avLst/>
                    </a:prstGeom>
                    <a:noFill/>
                    <a:ln>
                      <a:noFill/>
                    </a:ln>
                  </pic:spPr>
                </pic:pic>
              </a:graphicData>
            </a:graphic>
          </wp:inline>
        </w:drawing>
      </w:r>
    </w:p>
    <w:p w14:paraId="6E835840" w14:textId="3AD5D0B7" w:rsidR="001C6B13" w:rsidRPr="00AD6865" w:rsidRDefault="001C6B13" w:rsidP="00AD6865">
      <w:pPr>
        <w:pStyle w:val="ListParagraph"/>
        <w:numPr>
          <w:ilvl w:val="0"/>
          <w:numId w:val="39"/>
        </w:numPr>
        <w:rPr>
          <w:rFonts w:ascii="Times New Roman" w:hAnsi="Times New Roman" w:cs="Times New Roman"/>
        </w:rPr>
      </w:pPr>
      <w:r w:rsidRPr="00AD6865">
        <w:rPr>
          <w:rFonts w:ascii="Times New Roman" w:hAnsi="Times New Roman" w:cs="Times New Roman"/>
        </w:rPr>
        <w:t>Right-click in the window and select New.</w:t>
      </w:r>
    </w:p>
    <w:p w14:paraId="3FDD8530" w14:textId="3DDE2789" w:rsidR="001C6B13" w:rsidRPr="00AD6865" w:rsidRDefault="001C6B13" w:rsidP="00AD6865">
      <w:pPr>
        <w:pStyle w:val="ListParagraph"/>
        <w:numPr>
          <w:ilvl w:val="0"/>
          <w:numId w:val="39"/>
        </w:numPr>
        <w:rPr>
          <w:rFonts w:ascii="Times New Roman" w:hAnsi="Times New Roman" w:cs="Times New Roman"/>
        </w:rPr>
      </w:pPr>
      <w:r w:rsidRPr="00AD6865">
        <w:rPr>
          <w:rFonts w:ascii="Times New Roman" w:hAnsi="Times New Roman" w:cs="Times New Roman"/>
        </w:rPr>
        <w:t>Select the correct benefit from the Benefit Group drop-down. </w:t>
      </w:r>
    </w:p>
    <w:p w14:paraId="304B58AE" w14:textId="4013EF1A" w:rsidR="001C6B13" w:rsidRPr="00AD6865" w:rsidRDefault="001C6B13" w:rsidP="00AD6865">
      <w:pPr>
        <w:pStyle w:val="ListParagraph"/>
        <w:numPr>
          <w:ilvl w:val="0"/>
          <w:numId w:val="39"/>
        </w:numPr>
        <w:rPr>
          <w:rFonts w:ascii="Times New Roman" w:hAnsi="Times New Roman" w:cs="Times New Roman"/>
        </w:rPr>
      </w:pPr>
      <w:r w:rsidRPr="00AD6865">
        <w:rPr>
          <w:rFonts w:ascii="Times New Roman" w:hAnsi="Times New Roman" w:cs="Times New Roman"/>
        </w:rPr>
        <w:t>For a Static Expiration Membership, choose the Effective Start Date and the Effective End Date for the exact dates you want the benefits to be valid for. For a Sliding Expiration Membership, set the Effective End Offset to the number of months the membership benefits will be available.</w:t>
      </w:r>
      <w:r w:rsidRPr="00AD6865">
        <w:rPr>
          <w:rFonts w:ascii="Times New Roman" w:hAnsi="Times New Roman" w:cs="Times New Roman"/>
        </w:rPr>
        <w:br/>
      </w:r>
    </w:p>
    <w:p w14:paraId="5595E7AC"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32. Account Benefits Tab</w:t>
      </w:r>
      <w:r w:rsidRPr="00366FA3">
        <w:rPr>
          <w:rFonts w:ascii="Times New Roman" w:hAnsi="Times New Roman" w:cs="Times New Roman"/>
        </w:rPr>
        <w:br/>
      </w:r>
    </w:p>
    <w:p w14:paraId="72E590DE" w14:textId="1D9F6BD8"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0A71E0BB" wp14:editId="2D82D735">
            <wp:extent cx="5007935" cy="5007935"/>
            <wp:effectExtent l="0" t="0" r="2540" b="2540"/>
            <wp:docPr id="28" name="Picture 2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7493" cy="5017493"/>
                    </a:xfrm>
                    <a:prstGeom prst="rect">
                      <a:avLst/>
                    </a:prstGeom>
                    <a:noFill/>
                    <a:ln>
                      <a:noFill/>
                    </a:ln>
                  </pic:spPr>
                </pic:pic>
              </a:graphicData>
            </a:graphic>
          </wp:inline>
        </w:drawing>
      </w:r>
    </w:p>
    <w:p w14:paraId="6BF37740" w14:textId="540AE59D" w:rsidR="001C6B13" w:rsidRPr="00AD6865" w:rsidRDefault="001C6B13" w:rsidP="00AD6865">
      <w:pPr>
        <w:pStyle w:val="ListParagraph"/>
        <w:numPr>
          <w:ilvl w:val="0"/>
          <w:numId w:val="41"/>
        </w:numPr>
        <w:rPr>
          <w:rFonts w:ascii="Times New Roman" w:hAnsi="Times New Roman" w:cs="Times New Roman"/>
        </w:rPr>
      </w:pPr>
      <w:r w:rsidRPr="00AD6865">
        <w:rPr>
          <w:rFonts w:ascii="Times New Roman" w:hAnsi="Times New Roman" w:cs="Times New Roman"/>
        </w:rPr>
        <w:t>Right-click in the window and select New Static or New Sliding.</w:t>
      </w:r>
    </w:p>
    <w:p w14:paraId="7632D3F3" w14:textId="7CDC42B7" w:rsidR="001C6B13" w:rsidRPr="00AD6865" w:rsidRDefault="001C6B13" w:rsidP="00AD6865">
      <w:pPr>
        <w:pStyle w:val="ListParagraph"/>
        <w:numPr>
          <w:ilvl w:val="0"/>
          <w:numId w:val="41"/>
        </w:numPr>
        <w:rPr>
          <w:rFonts w:ascii="Times New Roman" w:hAnsi="Times New Roman" w:cs="Times New Roman"/>
        </w:rPr>
      </w:pPr>
      <w:r w:rsidRPr="00AD6865">
        <w:rPr>
          <w:rFonts w:ascii="Times New Roman" w:hAnsi="Times New Roman" w:cs="Times New Roman"/>
        </w:rPr>
        <w:t>Select the correct benefit from the Benefit Group drop-down. </w:t>
      </w:r>
    </w:p>
    <w:p w14:paraId="16F9FB4E" w14:textId="5326ED4F" w:rsidR="001C6B13" w:rsidRPr="00AD6865" w:rsidRDefault="001C6B13" w:rsidP="00AD6865">
      <w:pPr>
        <w:pStyle w:val="ListParagraph"/>
        <w:rPr>
          <w:rFonts w:ascii="Times New Roman" w:hAnsi="Times New Roman" w:cs="Times New Roman"/>
        </w:rPr>
      </w:pPr>
      <w:r w:rsidRPr="00366FA3">
        <w:lastRenderedPageBreak/>
        <w:drawing>
          <wp:inline distT="0" distB="0" distL="0" distR="0" wp14:anchorId="4DC72626" wp14:editId="1C0C4AB2">
            <wp:extent cx="3136605" cy="3463335"/>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9979" cy="3478103"/>
                    </a:xfrm>
                    <a:prstGeom prst="rect">
                      <a:avLst/>
                    </a:prstGeom>
                    <a:noFill/>
                    <a:ln>
                      <a:noFill/>
                    </a:ln>
                  </pic:spPr>
                </pic:pic>
              </a:graphicData>
            </a:graphic>
          </wp:inline>
        </w:drawing>
      </w:r>
    </w:p>
    <w:p w14:paraId="0F2A93B7" w14:textId="70FE7302" w:rsidR="001C6B13" w:rsidRPr="00AD6865" w:rsidRDefault="001C6B13" w:rsidP="00AD6865">
      <w:pPr>
        <w:pStyle w:val="ListParagraph"/>
        <w:numPr>
          <w:ilvl w:val="0"/>
          <w:numId w:val="41"/>
        </w:numPr>
        <w:rPr>
          <w:rFonts w:ascii="Times New Roman" w:hAnsi="Times New Roman" w:cs="Times New Roman"/>
        </w:rPr>
      </w:pPr>
      <w:r w:rsidRPr="00AD6865">
        <w:rPr>
          <w:rFonts w:ascii="Times New Roman" w:hAnsi="Times New Roman" w:cs="Times New Roman"/>
        </w:rPr>
        <w:t>For a Static Expiration Membership, choose the Effective Start Date and the Effective End Date for the exact dates you want the benefits to be valid. For a Sliding Expiration Membership, set the Effective End Offset to the number of months the membership benefits will be available.</w:t>
      </w:r>
    </w:p>
    <w:p w14:paraId="6F7185AE" w14:textId="0A66DC84" w:rsidR="001C6B13" w:rsidRPr="00AD6865" w:rsidRDefault="001C6B13" w:rsidP="00AD6865">
      <w:pPr>
        <w:pStyle w:val="ListParagraph"/>
        <w:rPr>
          <w:rFonts w:ascii="Times New Roman" w:hAnsi="Times New Roman" w:cs="Times New Roman"/>
        </w:rPr>
      </w:pPr>
      <w:r w:rsidRPr="00366FA3">
        <w:drawing>
          <wp:inline distT="0" distB="0" distL="0" distR="0" wp14:anchorId="6C0F4CD4" wp14:editId="7A64DC5D">
            <wp:extent cx="3657600" cy="403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4038600"/>
                    </a:xfrm>
                    <a:prstGeom prst="rect">
                      <a:avLst/>
                    </a:prstGeom>
                    <a:noFill/>
                    <a:ln>
                      <a:noFill/>
                    </a:ln>
                  </pic:spPr>
                </pic:pic>
              </a:graphicData>
            </a:graphic>
          </wp:inline>
        </w:drawing>
      </w:r>
    </w:p>
    <w:p w14:paraId="712258DF" w14:textId="568C7FD5" w:rsidR="001C6B13" w:rsidRPr="00AD6865" w:rsidRDefault="001C6B13" w:rsidP="00AD6865">
      <w:pPr>
        <w:pStyle w:val="ListParagraph"/>
        <w:numPr>
          <w:ilvl w:val="0"/>
          <w:numId w:val="41"/>
        </w:numPr>
        <w:rPr>
          <w:rFonts w:ascii="Times New Roman" w:hAnsi="Times New Roman" w:cs="Times New Roman"/>
        </w:rPr>
      </w:pPr>
      <w:r w:rsidRPr="00AD6865">
        <w:rPr>
          <w:rFonts w:ascii="Times New Roman" w:hAnsi="Times New Roman" w:cs="Times New Roman"/>
        </w:rPr>
        <w:lastRenderedPageBreak/>
        <w:t>Check Attach to Membership if all members on the membership should have access to this benefit. If this is unchecked, this benefit will only allow the purchaser of the Catalog item (ticket packs) access to this benefit.</w:t>
      </w:r>
    </w:p>
    <w:p w14:paraId="4DB85C2C" w14:textId="0FDAA286" w:rsidR="001C6B13" w:rsidRPr="00AD6865" w:rsidRDefault="001C6B13" w:rsidP="00AD6865">
      <w:pPr>
        <w:pStyle w:val="ListParagraph"/>
        <w:numPr>
          <w:ilvl w:val="0"/>
          <w:numId w:val="41"/>
        </w:numPr>
        <w:rPr>
          <w:rFonts w:ascii="Times New Roman" w:hAnsi="Times New Roman" w:cs="Times New Roman"/>
        </w:rPr>
      </w:pPr>
      <w:r w:rsidRPr="00AD6865">
        <w:rPr>
          <w:rFonts w:ascii="Times New Roman" w:hAnsi="Times New Roman" w:cs="Times New Roman"/>
        </w:rPr>
        <w:t>Check Require Active Membership if the customer's membership must be active for them to receive their benefits. </w:t>
      </w:r>
    </w:p>
    <w:p w14:paraId="34B4D2E3" w14:textId="6972EFAD" w:rsidR="001C6B13" w:rsidRPr="00366FA3" w:rsidRDefault="001C6B13" w:rsidP="00366FA3">
      <w:pPr>
        <w:rPr>
          <w:rFonts w:ascii="Times New Roman" w:hAnsi="Times New Roman" w:cs="Times New Roman"/>
        </w:rPr>
      </w:pPr>
      <w:r w:rsidRPr="00366FA3">
        <w:rPr>
          <w:rFonts w:ascii="Times New Roman" w:hAnsi="Times New Roman" w:cs="Times New Roman"/>
        </w:rPr>
        <w:t>33. The Donor Management Tab: </w:t>
      </w:r>
      <w:r w:rsidRPr="00AD6865">
        <w:rPr>
          <w:rFonts w:ascii="Times New Roman" w:hAnsi="Times New Roman" w:cs="Times New Roman"/>
          <w:i/>
          <w:iCs/>
        </w:rPr>
        <w:t>This is only available for Donor Perfect clients.</w:t>
      </w:r>
      <w:r w:rsidRPr="00366FA3">
        <w:rPr>
          <w:rFonts w:ascii="Times New Roman" w:hAnsi="Times New Roman" w:cs="Times New Roman"/>
        </w:rPr>
        <w:t> Select the appropriate items from the dropdowns. See these articles for more details on this tab: </w:t>
      </w:r>
      <w:hyperlink r:id="rId67" w:history="1">
        <w:r w:rsidRPr="00366FA3">
          <w:rPr>
            <w:rStyle w:val="Hyperlink"/>
            <w:rFonts w:ascii="Times New Roman" w:hAnsi="Times New Roman" w:cs="Times New Roman"/>
          </w:rPr>
          <w:t>Gift Properties</w:t>
        </w:r>
      </w:hyperlink>
      <w:r w:rsidRPr="00366FA3">
        <w:rPr>
          <w:rFonts w:ascii="Times New Roman" w:hAnsi="Times New Roman" w:cs="Times New Roman"/>
        </w:rPr>
        <w:t> and </w:t>
      </w:r>
      <w:hyperlink r:id="rId68" w:history="1">
        <w:r w:rsidRPr="00366FA3">
          <w:rPr>
            <w:rStyle w:val="Hyperlink"/>
            <w:rFonts w:ascii="Times New Roman" w:hAnsi="Times New Roman" w:cs="Times New Roman"/>
          </w:rPr>
          <w:t>Other Item Properties</w:t>
        </w:r>
      </w:hyperlink>
      <w:r w:rsidRPr="00366FA3">
        <w:rPr>
          <w:rFonts w:ascii="Times New Roman" w:hAnsi="Times New Roman" w:cs="Times New Roman"/>
        </w:rPr>
        <w:t>. </w:t>
      </w:r>
    </w:p>
    <w:p w14:paraId="180B0C35"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34. The Auto-Renewal Tab: here you can set up this membership price to be available for automatic renewal. Make sure that the Allow Auto Renewal box is checked. Select the renewal price from the drop-down as well as a delivery method. Finally, define the how many days before the renewal the customer will be notified. </w:t>
      </w:r>
    </w:p>
    <w:p w14:paraId="7AE01A80" w14:textId="6C30538A"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220356BB" wp14:editId="58145C87">
            <wp:extent cx="5667153" cy="5667153"/>
            <wp:effectExtent l="0" t="0" r="0" b="0"/>
            <wp:docPr id="25" name="Picture 2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8655" cy="5668655"/>
                    </a:xfrm>
                    <a:prstGeom prst="rect">
                      <a:avLst/>
                    </a:prstGeom>
                    <a:noFill/>
                    <a:ln>
                      <a:noFill/>
                    </a:ln>
                  </pic:spPr>
                </pic:pic>
              </a:graphicData>
            </a:graphic>
          </wp:inline>
        </w:drawing>
      </w:r>
    </w:p>
    <w:p w14:paraId="0265AB1F"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lastRenderedPageBreak/>
        <w:t>35. Click Apply and then OK. To add multiple sales channels, click Add New and change the sales channel on the General Tab. </w:t>
      </w:r>
    </w:p>
    <w:p w14:paraId="1162793D"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09D1DCC0" w14:textId="1F1FBDF2" w:rsidR="001C6B13" w:rsidRPr="00AD6865" w:rsidRDefault="001C6B13" w:rsidP="00366FA3">
      <w:pPr>
        <w:rPr>
          <w:rFonts w:ascii="Times New Roman" w:hAnsi="Times New Roman" w:cs="Times New Roman"/>
          <w:b/>
          <w:bCs/>
          <w:u w:val="single"/>
        </w:rPr>
      </w:pPr>
      <w:r w:rsidRPr="00AD6865">
        <w:rPr>
          <w:rFonts w:ascii="Times New Roman" w:hAnsi="Times New Roman" w:cs="Times New Roman"/>
          <w:b/>
          <w:bCs/>
          <w:u w:val="single"/>
        </w:rPr>
        <w:t>Building a Benefit</w:t>
      </w:r>
    </w:p>
    <w:p w14:paraId="530E7615" w14:textId="30725340" w:rsidR="001C6B13" w:rsidRPr="00366FA3" w:rsidRDefault="001C6B13" w:rsidP="00366FA3">
      <w:pPr>
        <w:rPr>
          <w:rFonts w:ascii="Times New Roman" w:hAnsi="Times New Roman" w:cs="Times New Roman"/>
        </w:rPr>
      </w:pPr>
      <w:r w:rsidRPr="00366FA3">
        <w:rPr>
          <w:rFonts w:ascii="Times New Roman" w:hAnsi="Times New Roman" w:cs="Times New Roman"/>
        </w:rPr>
        <w:t>36. Select the Benefit Group icon. </w:t>
      </w:r>
      <w:r w:rsidRPr="00366FA3">
        <w:rPr>
          <w:rFonts w:ascii="Times New Roman" w:hAnsi="Times New Roman" w:cs="Times New Roman"/>
        </w:rPr>
        <w:drawing>
          <wp:inline distT="0" distB="0" distL="0" distR="0" wp14:anchorId="75230531" wp14:editId="0CB5AB1E">
            <wp:extent cx="11811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366FA3">
        <w:rPr>
          <w:rFonts w:ascii="Times New Roman" w:hAnsi="Times New Roman" w:cs="Times New Roman"/>
        </w:rPr>
        <w:t> Select the first Benefit Group you created. </w:t>
      </w:r>
    </w:p>
    <w:p w14:paraId="6CD4F6A4" w14:textId="43BC37FD" w:rsidR="001C6B13" w:rsidRPr="00366FA3" w:rsidRDefault="001C6B13" w:rsidP="00366FA3">
      <w:pPr>
        <w:rPr>
          <w:rFonts w:ascii="Times New Roman" w:hAnsi="Times New Roman" w:cs="Times New Roman"/>
        </w:rPr>
      </w:pPr>
      <w:r w:rsidRPr="00366FA3">
        <w:rPr>
          <w:rFonts w:ascii="Times New Roman" w:hAnsi="Times New Roman" w:cs="Times New Roman"/>
        </w:rPr>
        <w:t xml:space="preserve">37. In the Benefit field, right-click </w:t>
      </w:r>
      <w:r w:rsidR="00AD6865">
        <w:rPr>
          <w:rFonts w:ascii="Times New Roman" w:hAnsi="Times New Roman" w:cs="Times New Roman"/>
        </w:rPr>
        <w:t xml:space="preserve">and </w:t>
      </w:r>
      <w:r w:rsidRPr="00366FA3">
        <w:rPr>
          <w:rFonts w:ascii="Times New Roman" w:hAnsi="Times New Roman" w:cs="Times New Roman"/>
        </w:rPr>
        <w:t>select New.</w:t>
      </w:r>
    </w:p>
    <w:p w14:paraId="4106EAD0" w14:textId="0D889698" w:rsidR="001C6B13" w:rsidRPr="00366FA3" w:rsidRDefault="001C6B13" w:rsidP="00366FA3">
      <w:pPr>
        <w:rPr>
          <w:rFonts w:ascii="Times New Roman" w:hAnsi="Times New Roman" w:cs="Times New Roman"/>
        </w:rPr>
      </w:pPr>
      <w:r w:rsidRPr="00366FA3">
        <w:rPr>
          <w:rFonts w:ascii="Times New Roman" w:hAnsi="Times New Roman" w:cs="Times New Roman"/>
        </w:rPr>
        <w:drawing>
          <wp:inline distT="0" distB="0" distL="0" distR="0" wp14:anchorId="5B8B3105" wp14:editId="654E726C">
            <wp:extent cx="4105275" cy="2457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5275" cy="2457450"/>
                    </a:xfrm>
                    <a:prstGeom prst="rect">
                      <a:avLst/>
                    </a:prstGeom>
                    <a:noFill/>
                    <a:ln>
                      <a:noFill/>
                    </a:ln>
                  </pic:spPr>
                </pic:pic>
              </a:graphicData>
            </a:graphic>
          </wp:inline>
        </w:drawing>
      </w:r>
    </w:p>
    <w:p w14:paraId="416B0381"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38. Select the type of benefit.</w:t>
      </w:r>
    </w:p>
    <w:p w14:paraId="417252D1" w14:textId="33A18A19" w:rsidR="001C6B13" w:rsidRPr="00A43C08" w:rsidRDefault="001C6B13" w:rsidP="00A43C08">
      <w:pPr>
        <w:pStyle w:val="ListParagraph"/>
        <w:numPr>
          <w:ilvl w:val="0"/>
          <w:numId w:val="43"/>
        </w:numPr>
        <w:rPr>
          <w:rFonts w:ascii="Times New Roman" w:hAnsi="Times New Roman" w:cs="Times New Roman"/>
        </w:rPr>
      </w:pPr>
      <w:r w:rsidRPr="00A43C08">
        <w:rPr>
          <w:rFonts w:ascii="Times New Roman" w:hAnsi="Times New Roman" w:cs="Times New Roman"/>
        </w:rPr>
        <w:t>Event/Showing Benefit: Points to a Showing or Event ticket type (</w:t>
      </w:r>
      <w:proofErr w:type="gramStart"/>
      <w:r w:rsidRPr="00A43C08">
        <w:rPr>
          <w:rFonts w:ascii="Times New Roman" w:hAnsi="Times New Roman" w:cs="Times New Roman"/>
        </w:rPr>
        <w:t>most commonly used</w:t>
      </w:r>
      <w:proofErr w:type="gramEnd"/>
      <w:r w:rsidRPr="00A43C08">
        <w:rPr>
          <w:rFonts w:ascii="Times New Roman" w:hAnsi="Times New Roman" w:cs="Times New Roman"/>
        </w:rPr>
        <w:t>).</w:t>
      </w:r>
    </w:p>
    <w:p w14:paraId="59DFE56E" w14:textId="68024B08" w:rsidR="001C6B13" w:rsidRPr="00A43C08" w:rsidRDefault="001C6B13" w:rsidP="00A43C08">
      <w:pPr>
        <w:pStyle w:val="ListParagraph"/>
        <w:numPr>
          <w:ilvl w:val="0"/>
          <w:numId w:val="43"/>
        </w:numPr>
        <w:rPr>
          <w:rFonts w:ascii="Times New Roman" w:hAnsi="Times New Roman" w:cs="Times New Roman"/>
        </w:rPr>
      </w:pPr>
      <w:r w:rsidRPr="00A43C08">
        <w:rPr>
          <w:rFonts w:ascii="Times New Roman" w:hAnsi="Times New Roman" w:cs="Times New Roman"/>
        </w:rPr>
        <w:t>Catalog Benefit: Allows to add a Merchandise or Concessions type benefit.</w:t>
      </w:r>
    </w:p>
    <w:p w14:paraId="7D718E11" w14:textId="3BD7ABE4" w:rsidR="001C6B13" w:rsidRPr="00A43C08" w:rsidRDefault="001C6B13" w:rsidP="00A43C08">
      <w:pPr>
        <w:pStyle w:val="ListParagraph"/>
        <w:numPr>
          <w:ilvl w:val="0"/>
          <w:numId w:val="43"/>
        </w:numPr>
        <w:rPr>
          <w:rFonts w:ascii="Times New Roman" w:hAnsi="Times New Roman" w:cs="Times New Roman"/>
        </w:rPr>
      </w:pPr>
      <w:r w:rsidRPr="00A43C08">
        <w:rPr>
          <w:rFonts w:ascii="Times New Roman" w:hAnsi="Times New Roman" w:cs="Times New Roman"/>
        </w:rPr>
        <w:t>Membership Benefit: Allows for a benefit for another membership (i.e. if festival passes are built as memberships, use this option).</w:t>
      </w:r>
    </w:p>
    <w:p w14:paraId="08640B9B" w14:textId="78E5B9BC" w:rsidR="001C6B13" w:rsidRPr="00A43C08" w:rsidRDefault="001C6B13" w:rsidP="00A43C08">
      <w:pPr>
        <w:pStyle w:val="ListParagraph"/>
        <w:numPr>
          <w:ilvl w:val="0"/>
          <w:numId w:val="43"/>
        </w:numPr>
        <w:rPr>
          <w:rFonts w:ascii="Times New Roman" w:hAnsi="Times New Roman" w:cs="Times New Roman"/>
        </w:rPr>
      </w:pPr>
      <w:r w:rsidRPr="00A43C08">
        <w:rPr>
          <w:rFonts w:ascii="Times New Roman" w:hAnsi="Times New Roman" w:cs="Times New Roman"/>
        </w:rPr>
        <w:t>Package Benefit: Allow for a benefit of a package. </w:t>
      </w:r>
    </w:p>
    <w:p w14:paraId="011DDC4E" w14:textId="31010A69" w:rsidR="001C6B13" w:rsidRPr="00A43C08" w:rsidRDefault="001C6B13" w:rsidP="00A43C08">
      <w:pPr>
        <w:pStyle w:val="ListParagraph"/>
        <w:numPr>
          <w:ilvl w:val="0"/>
          <w:numId w:val="43"/>
        </w:numPr>
        <w:rPr>
          <w:rFonts w:ascii="Times New Roman" w:hAnsi="Times New Roman" w:cs="Times New Roman"/>
        </w:rPr>
      </w:pPr>
      <w:r w:rsidRPr="00A43C08">
        <w:rPr>
          <w:rFonts w:ascii="Times New Roman" w:hAnsi="Times New Roman" w:cs="Times New Roman"/>
        </w:rPr>
        <w:t xml:space="preserve">Show Benefit: Points to a </w:t>
      </w:r>
      <w:proofErr w:type="gramStart"/>
      <w:r w:rsidRPr="00A43C08">
        <w:rPr>
          <w:rFonts w:ascii="Times New Roman" w:hAnsi="Times New Roman" w:cs="Times New Roman"/>
        </w:rPr>
        <w:t>particular Show</w:t>
      </w:r>
      <w:proofErr w:type="gramEnd"/>
      <w:r w:rsidRPr="00A43C08">
        <w:rPr>
          <w:rFonts w:ascii="Times New Roman" w:hAnsi="Times New Roman" w:cs="Times New Roman"/>
        </w:rPr>
        <w:t xml:space="preserve"> ticket type (for example, if the member should have access to all the performances of a particular Show, use this benefit).</w:t>
      </w:r>
    </w:p>
    <w:p w14:paraId="71994924"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39. Once you are in the Benefit window, fill out the following information: </w:t>
      </w:r>
    </w:p>
    <w:p w14:paraId="7CD60287" w14:textId="0B7B955E" w:rsidR="001C6B13" w:rsidRPr="00366FA3" w:rsidRDefault="001C6B13" w:rsidP="009C0982">
      <w:pPr>
        <w:rPr>
          <w:rFonts w:ascii="Times New Roman" w:hAnsi="Times New Roman" w:cs="Times New Roman"/>
        </w:rPr>
      </w:pPr>
      <w:r w:rsidRPr="00366FA3">
        <w:rPr>
          <w:rFonts w:ascii="Times New Roman" w:hAnsi="Times New Roman" w:cs="Times New Roman"/>
        </w:rPr>
        <w:lastRenderedPageBreak/>
        <w:drawing>
          <wp:inline distT="0" distB="0" distL="0" distR="0" wp14:anchorId="05E46F5A" wp14:editId="44068135">
            <wp:extent cx="5943600" cy="5870575"/>
            <wp:effectExtent l="0" t="0" r="0" b="0"/>
            <wp:docPr id="22" name="Picture 2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870575"/>
                    </a:xfrm>
                    <a:prstGeom prst="rect">
                      <a:avLst/>
                    </a:prstGeom>
                    <a:noFill/>
                    <a:ln>
                      <a:noFill/>
                    </a:ln>
                  </pic:spPr>
                </pic:pic>
              </a:graphicData>
            </a:graphic>
          </wp:inline>
        </w:drawing>
      </w:r>
    </w:p>
    <w:p w14:paraId="392BF492" w14:textId="202E7A37"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Benefit Name: Name the Benefit. (i.e. Member Discount)</w:t>
      </w:r>
    </w:p>
    <w:p w14:paraId="665264DF" w14:textId="02246F87"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Organization: Select your Organization.</w:t>
      </w:r>
    </w:p>
    <w:p w14:paraId="01F4A511" w14:textId="23048E8E"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Sales Line Type: This points to the Sales Line Type on the event/show/membership/etc. that the benefit is redeemed for.</w:t>
      </w:r>
    </w:p>
    <w:p w14:paraId="216D3FCA" w14:textId="5D279B78"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Sales Folder: Choose the specific folder or select All.</w:t>
      </w:r>
    </w:p>
    <w:p w14:paraId="7EF2C2F4" w14:textId="2D15369E" w:rsidR="00A43C08"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 xml:space="preserve">Specific Event/Showing: If a benefit is only valid for a specific event/showing, </w:t>
      </w:r>
      <w:r w:rsidR="00A43C08" w:rsidRPr="00A43C08">
        <w:rPr>
          <w:rFonts w:ascii="Times New Roman" w:hAnsi="Times New Roman" w:cs="Times New Roman"/>
        </w:rPr>
        <w:t>c</w:t>
      </w:r>
      <w:r w:rsidRPr="00A43C08">
        <w:rPr>
          <w:rFonts w:ascii="Times New Roman" w:hAnsi="Times New Roman" w:cs="Times New Roman"/>
        </w:rPr>
        <w:t xml:space="preserve">lick the Magnifying Glass icon to select </w:t>
      </w:r>
      <w:r w:rsidR="00A43C08" w:rsidRPr="00A43C08">
        <w:rPr>
          <w:rFonts w:ascii="Times New Roman" w:hAnsi="Times New Roman" w:cs="Times New Roman"/>
        </w:rPr>
        <w:t>it</w:t>
      </w:r>
      <w:r w:rsidRPr="00A43C08">
        <w:rPr>
          <w:rFonts w:ascii="Times New Roman" w:hAnsi="Times New Roman" w:cs="Times New Roman"/>
        </w:rPr>
        <w:t xml:space="preserve"> from </w:t>
      </w:r>
      <w:r w:rsidR="00A43C08" w:rsidRPr="00A43C08">
        <w:rPr>
          <w:rFonts w:ascii="Times New Roman" w:hAnsi="Times New Roman" w:cs="Times New Roman"/>
        </w:rPr>
        <w:t>a</w:t>
      </w:r>
      <w:r w:rsidRPr="00A43C08">
        <w:rPr>
          <w:rFonts w:ascii="Times New Roman" w:hAnsi="Times New Roman" w:cs="Times New Roman"/>
        </w:rPr>
        <w:t xml:space="preserve"> </w:t>
      </w:r>
      <w:r w:rsidR="00A43C08" w:rsidRPr="00A43C08">
        <w:rPr>
          <w:rFonts w:ascii="Times New Roman" w:hAnsi="Times New Roman" w:cs="Times New Roman"/>
        </w:rPr>
        <w:t>s</w:t>
      </w:r>
      <w:r w:rsidRPr="00A43C08">
        <w:rPr>
          <w:rFonts w:ascii="Times New Roman" w:hAnsi="Times New Roman" w:cs="Times New Roman"/>
        </w:rPr>
        <w:t>ales folder.</w:t>
      </w:r>
    </w:p>
    <w:p w14:paraId="44A3AFE9" w14:textId="0712FFFA" w:rsidR="001C6B13" w:rsidRPr="00A43C08" w:rsidRDefault="001C6B13" w:rsidP="00A43C08">
      <w:pPr>
        <w:pStyle w:val="ListParagraph"/>
        <w:rPr>
          <w:rFonts w:ascii="Times New Roman" w:hAnsi="Times New Roman" w:cs="Times New Roman"/>
        </w:rPr>
      </w:pPr>
      <w:r w:rsidRPr="00366FA3">
        <w:drawing>
          <wp:inline distT="0" distB="0" distL="0" distR="0" wp14:anchorId="27907DB4" wp14:editId="7A4F4607">
            <wp:extent cx="3200400"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0400" cy="342900"/>
                    </a:xfrm>
                    <a:prstGeom prst="rect">
                      <a:avLst/>
                    </a:prstGeom>
                    <a:noFill/>
                    <a:ln>
                      <a:noFill/>
                    </a:ln>
                  </pic:spPr>
                </pic:pic>
              </a:graphicData>
            </a:graphic>
          </wp:inline>
        </w:drawing>
      </w:r>
    </w:p>
    <w:p w14:paraId="56A06844" w14:textId="4CBFC4C1" w:rsidR="001C6B13" w:rsidRPr="00A43C08" w:rsidRDefault="001C6B13" w:rsidP="00A43C08">
      <w:pPr>
        <w:pStyle w:val="ListParagraph"/>
        <w:rPr>
          <w:rFonts w:ascii="Times New Roman" w:hAnsi="Times New Roman" w:cs="Times New Roman"/>
        </w:rPr>
      </w:pPr>
      <w:r w:rsidRPr="00366FA3">
        <w:lastRenderedPageBreak/>
        <w:drawing>
          <wp:inline distT="0" distB="0" distL="0" distR="0" wp14:anchorId="6D332A18" wp14:editId="39113FCF">
            <wp:extent cx="5050465" cy="3534786"/>
            <wp:effectExtent l="0" t="0" r="0" b="8890"/>
            <wp:docPr id="20" name="Picture 2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6248" cy="3545832"/>
                    </a:xfrm>
                    <a:prstGeom prst="rect">
                      <a:avLst/>
                    </a:prstGeom>
                    <a:noFill/>
                    <a:ln>
                      <a:noFill/>
                    </a:ln>
                  </pic:spPr>
                </pic:pic>
              </a:graphicData>
            </a:graphic>
          </wp:inline>
        </w:drawing>
      </w:r>
    </w:p>
    <w:p w14:paraId="62CCE4BF" w14:textId="7B5E3AAD"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Specify Tier: Select the inventory for which this benefit should be redeemed. If you keep this blank, it will point to all Tiers. </w:t>
      </w:r>
    </w:p>
    <w:p w14:paraId="697070BD" w14:textId="3E072877"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Specify Ticket Type: Select the ticket type you built under your events for which the benefit will be redeemed. </w:t>
      </w:r>
    </w:p>
    <w:p w14:paraId="19A1FE72" w14:textId="1EEBAC56"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Specify Max Per Item: Set the benefit per item, e.g. customers may buy two tickets per event/show at the membership price. </w:t>
      </w:r>
    </w:p>
    <w:p w14:paraId="76AB1196" w14:textId="03493789"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Specify Max Per Membership: Set the benefit per membership, e.g. customers may buy two tickets total at the membership price. </w:t>
      </w:r>
    </w:p>
    <w:p w14:paraId="1BCE8DD9" w14:textId="1AD7A2A9" w:rsidR="001C6B13" w:rsidRPr="00A43C08" w:rsidRDefault="001C6B13" w:rsidP="00A43C08">
      <w:pPr>
        <w:pStyle w:val="ListParagraph"/>
        <w:numPr>
          <w:ilvl w:val="0"/>
          <w:numId w:val="45"/>
        </w:numPr>
        <w:rPr>
          <w:rFonts w:ascii="Times New Roman" w:hAnsi="Times New Roman" w:cs="Times New Roman"/>
        </w:rPr>
      </w:pPr>
      <w:r w:rsidRPr="00A43C08">
        <w:rPr>
          <w:rFonts w:ascii="Times New Roman" w:hAnsi="Times New Roman" w:cs="Times New Roman"/>
        </w:rPr>
        <w:t>Specify Start Time Window: Enter in the amount of time that must occur between showings. This prevents customers from using their benefits on two concurrent showings. </w:t>
      </w:r>
    </w:p>
    <w:p w14:paraId="32248351" w14:textId="77777777" w:rsidR="00B226AB" w:rsidRDefault="001C6B13" w:rsidP="00B226AB">
      <w:pPr>
        <w:pStyle w:val="ListParagraph"/>
        <w:numPr>
          <w:ilvl w:val="0"/>
          <w:numId w:val="45"/>
        </w:numPr>
        <w:rPr>
          <w:rFonts w:ascii="Times New Roman" w:hAnsi="Times New Roman" w:cs="Times New Roman"/>
        </w:rPr>
      </w:pPr>
      <w:r w:rsidRPr="00A43C08">
        <w:rPr>
          <w:rFonts w:ascii="Times New Roman" w:hAnsi="Times New Roman" w:cs="Times New Roman"/>
        </w:rPr>
        <w:t>Brief Description: For organizations that would like their customers to be able to view to their benefits online, enter the following information into the Brief Description text box so that the information appears in their account area online:</w:t>
      </w:r>
    </w:p>
    <w:p w14:paraId="140D7F31" w14:textId="77777777" w:rsidR="00B226AB" w:rsidRDefault="001C6B13" w:rsidP="00B226AB">
      <w:pPr>
        <w:pStyle w:val="ListParagraph"/>
        <w:numPr>
          <w:ilvl w:val="1"/>
          <w:numId w:val="36"/>
        </w:numPr>
        <w:rPr>
          <w:rFonts w:ascii="Times New Roman" w:hAnsi="Times New Roman" w:cs="Times New Roman"/>
        </w:rPr>
      </w:pPr>
      <w:r w:rsidRPr="00B226AB">
        <w:rPr>
          <w:rFonts w:ascii="Times New Roman" w:hAnsi="Times New Roman" w:cs="Times New Roman"/>
        </w:rPr>
        <w:t>"Total %</w:t>
      </w:r>
      <w:proofErr w:type="spellStart"/>
      <w:r w:rsidRPr="00B226AB">
        <w:rPr>
          <w:rFonts w:ascii="Times New Roman" w:hAnsi="Times New Roman" w:cs="Times New Roman"/>
        </w:rPr>
        <w:t>maxitem</w:t>
      </w:r>
      <w:proofErr w:type="spellEnd"/>
      <w:r w:rsidRPr="00B226AB">
        <w:rPr>
          <w:rFonts w:ascii="Times New Roman" w:hAnsi="Times New Roman" w:cs="Times New Roman"/>
        </w:rPr>
        <w:t>%" will show the total number of items allowed with this benefit. </w:t>
      </w:r>
    </w:p>
    <w:p w14:paraId="4DDCD931" w14:textId="77777777" w:rsidR="00B226AB" w:rsidRDefault="001C6B13" w:rsidP="00B226AB">
      <w:pPr>
        <w:pStyle w:val="ListParagraph"/>
        <w:numPr>
          <w:ilvl w:val="1"/>
          <w:numId w:val="36"/>
        </w:numPr>
        <w:rPr>
          <w:rFonts w:ascii="Times New Roman" w:hAnsi="Times New Roman" w:cs="Times New Roman"/>
        </w:rPr>
      </w:pPr>
      <w:r w:rsidRPr="00B226AB">
        <w:rPr>
          <w:rFonts w:ascii="Times New Roman" w:hAnsi="Times New Roman" w:cs="Times New Roman"/>
        </w:rPr>
        <w:t>"Used %ordered%" will show the total number of benefits that have already been used.</w:t>
      </w:r>
    </w:p>
    <w:p w14:paraId="109A3720" w14:textId="644889D7" w:rsidR="001C6B13" w:rsidRPr="00B226AB" w:rsidRDefault="001C6B13" w:rsidP="00B226AB">
      <w:pPr>
        <w:pStyle w:val="ListParagraph"/>
        <w:numPr>
          <w:ilvl w:val="1"/>
          <w:numId w:val="36"/>
        </w:numPr>
        <w:rPr>
          <w:rFonts w:ascii="Times New Roman" w:hAnsi="Times New Roman" w:cs="Times New Roman"/>
        </w:rPr>
      </w:pPr>
      <w:r w:rsidRPr="00B226AB">
        <w:rPr>
          <w:rFonts w:ascii="Times New Roman" w:hAnsi="Times New Roman" w:cs="Times New Roman"/>
        </w:rPr>
        <w:t>"Remain %remain%" will show the total number of benefits that they have left to use. </w:t>
      </w:r>
    </w:p>
    <w:p w14:paraId="074170D0"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74919927" w14:textId="561E68C7" w:rsidR="001C6B13" w:rsidRPr="00366FA3" w:rsidRDefault="001C6B13" w:rsidP="00366FA3">
      <w:pPr>
        <w:rPr>
          <w:rFonts w:ascii="Times New Roman" w:hAnsi="Times New Roman" w:cs="Times New Roman"/>
        </w:rPr>
      </w:pPr>
      <w:bookmarkStart w:id="0" w:name="_GoBack"/>
      <w:r w:rsidRPr="00366FA3">
        <w:rPr>
          <w:rFonts w:ascii="Times New Roman" w:hAnsi="Times New Roman" w:cs="Times New Roman"/>
        </w:rPr>
        <w:lastRenderedPageBreak/>
        <w:drawing>
          <wp:inline distT="0" distB="0" distL="0" distR="0" wp14:anchorId="5EE2D467" wp14:editId="57D9BEFE">
            <wp:extent cx="5539563" cy="5471502"/>
            <wp:effectExtent l="0" t="0" r="4445" b="0"/>
            <wp:docPr id="19" name="Picture 1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51662" cy="5483452"/>
                    </a:xfrm>
                    <a:prstGeom prst="rect">
                      <a:avLst/>
                    </a:prstGeom>
                    <a:noFill/>
                    <a:ln>
                      <a:noFill/>
                    </a:ln>
                  </pic:spPr>
                </pic:pic>
              </a:graphicData>
            </a:graphic>
          </wp:inline>
        </w:drawing>
      </w:r>
      <w:bookmarkEnd w:id="0"/>
    </w:p>
    <w:p w14:paraId="10AD52D9"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 </w:t>
      </w:r>
    </w:p>
    <w:p w14:paraId="6450150A" w14:textId="77777777" w:rsidR="001C6B13" w:rsidRPr="00366FA3" w:rsidRDefault="001C6B13" w:rsidP="00366FA3">
      <w:pPr>
        <w:rPr>
          <w:rFonts w:ascii="Times New Roman" w:hAnsi="Times New Roman" w:cs="Times New Roman"/>
        </w:rPr>
      </w:pPr>
      <w:r w:rsidRPr="00366FA3">
        <w:rPr>
          <w:rFonts w:ascii="Times New Roman" w:hAnsi="Times New Roman" w:cs="Times New Roman"/>
        </w:rPr>
        <w:t>40. Click Apply and OK. </w:t>
      </w:r>
    </w:p>
    <w:p w14:paraId="6F440209" w14:textId="77777777" w:rsidR="001C6B13" w:rsidRPr="00B226AB" w:rsidRDefault="001C6B13" w:rsidP="00366FA3">
      <w:pPr>
        <w:rPr>
          <w:rFonts w:ascii="Times New Roman" w:hAnsi="Times New Roman" w:cs="Times New Roman"/>
          <w:b/>
          <w:bCs/>
        </w:rPr>
      </w:pPr>
      <w:r w:rsidRPr="00B226AB">
        <w:rPr>
          <w:rFonts w:ascii="Times New Roman" w:hAnsi="Times New Roman" w:cs="Times New Roman"/>
          <w:b/>
          <w:bCs/>
        </w:rPr>
        <w:t>*PLEASE DOUBLE-CHECK THESE STEPS, AS YOUR BENEFITS WILL NOT WORK CORRECTLY IF YOU HAVE POINTED TO THE INCORRECT TICKET TYPE. It is recommended that you test all benefits online and in-house with sample membership levels prior to selling memberships to customers.</w:t>
      </w:r>
    </w:p>
    <w:p w14:paraId="6F53EE5B" w14:textId="47D1E469" w:rsidR="001C6B13" w:rsidRPr="00366FA3" w:rsidRDefault="00B226AB" w:rsidP="00B226AB">
      <w:pPr>
        <w:tabs>
          <w:tab w:val="left" w:pos="5610"/>
        </w:tabs>
        <w:rPr>
          <w:rFonts w:ascii="Times New Roman" w:hAnsi="Times New Roman" w:cs="Times New Roman"/>
        </w:rPr>
      </w:pPr>
      <w:r>
        <w:rPr>
          <w:rFonts w:ascii="Times New Roman" w:hAnsi="Times New Roman" w:cs="Times New Roman"/>
        </w:rPr>
        <w:tab/>
      </w:r>
    </w:p>
    <w:p w14:paraId="00FD9EEB" w14:textId="77777777" w:rsidR="004E100A" w:rsidRPr="00366FA3" w:rsidRDefault="004E100A" w:rsidP="00366FA3">
      <w:pPr>
        <w:rPr>
          <w:rFonts w:ascii="Times New Roman" w:hAnsi="Times New Roman" w:cs="Times New Roman"/>
        </w:rPr>
      </w:pPr>
    </w:p>
    <w:sectPr w:rsidR="004E100A" w:rsidRPr="00366F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16FCE" w14:textId="77777777" w:rsidR="007815A1" w:rsidRDefault="007815A1" w:rsidP="00A43C08">
      <w:pPr>
        <w:spacing w:after="0" w:line="240" w:lineRule="auto"/>
      </w:pPr>
      <w:r>
        <w:separator/>
      </w:r>
    </w:p>
  </w:endnote>
  <w:endnote w:type="continuationSeparator" w:id="0">
    <w:p w14:paraId="603B4BB1" w14:textId="77777777" w:rsidR="007815A1" w:rsidRDefault="007815A1" w:rsidP="00A43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1FA8B" w14:textId="77777777" w:rsidR="007815A1" w:rsidRDefault="007815A1" w:rsidP="00A43C08">
      <w:pPr>
        <w:spacing w:after="0" w:line="240" w:lineRule="auto"/>
      </w:pPr>
      <w:r>
        <w:separator/>
      </w:r>
    </w:p>
  </w:footnote>
  <w:footnote w:type="continuationSeparator" w:id="0">
    <w:p w14:paraId="532B2047" w14:textId="77777777" w:rsidR="007815A1" w:rsidRDefault="007815A1" w:rsidP="00A43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091C"/>
    <w:multiLevelType w:val="multilevel"/>
    <w:tmpl w:val="602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E676B"/>
    <w:multiLevelType w:val="multilevel"/>
    <w:tmpl w:val="87D8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2D43E3"/>
    <w:multiLevelType w:val="hybridMultilevel"/>
    <w:tmpl w:val="351E1B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E6E3E"/>
    <w:multiLevelType w:val="multilevel"/>
    <w:tmpl w:val="1648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A2054"/>
    <w:multiLevelType w:val="multilevel"/>
    <w:tmpl w:val="D5D0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05FED"/>
    <w:multiLevelType w:val="hybridMultilevel"/>
    <w:tmpl w:val="59080F7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0764518"/>
    <w:multiLevelType w:val="multilevel"/>
    <w:tmpl w:val="CA5C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CD7BD7"/>
    <w:multiLevelType w:val="multilevel"/>
    <w:tmpl w:val="7220D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D76DFC"/>
    <w:multiLevelType w:val="multilevel"/>
    <w:tmpl w:val="71D4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276A84"/>
    <w:multiLevelType w:val="multilevel"/>
    <w:tmpl w:val="37D6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A7C65"/>
    <w:multiLevelType w:val="multilevel"/>
    <w:tmpl w:val="03BE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750E0"/>
    <w:multiLevelType w:val="multilevel"/>
    <w:tmpl w:val="C2E6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A4BDD"/>
    <w:multiLevelType w:val="multilevel"/>
    <w:tmpl w:val="4A040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63FCB"/>
    <w:multiLevelType w:val="hybridMultilevel"/>
    <w:tmpl w:val="02221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2B7FE5"/>
    <w:multiLevelType w:val="multilevel"/>
    <w:tmpl w:val="A2260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CC257D"/>
    <w:multiLevelType w:val="multilevel"/>
    <w:tmpl w:val="CF16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C58F9"/>
    <w:multiLevelType w:val="multilevel"/>
    <w:tmpl w:val="469E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B42E80"/>
    <w:multiLevelType w:val="hybridMultilevel"/>
    <w:tmpl w:val="22C64A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5A3902"/>
    <w:multiLevelType w:val="multilevel"/>
    <w:tmpl w:val="77BA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263508"/>
    <w:multiLevelType w:val="hybridMultilevel"/>
    <w:tmpl w:val="489CDF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67AB4"/>
    <w:multiLevelType w:val="hybridMultilevel"/>
    <w:tmpl w:val="505AEC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173FCD"/>
    <w:multiLevelType w:val="hybridMultilevel"/>
    <w:tmpl w:val="B900B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804B3"/>
    <w:multiLevelType w:val="hybridMultilevel"/>
    <w:tmpl w:val="E026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B35FB"/>
    <w:multiLevelType w:val="multilevel"/>
    <w:tmpl w:val="5270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042B74"/>
    <w:multiLevelType w:val="multilevel"/>
    <w:tmpl w:val="8A52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9C302F"/>
    <w:multiLevelType w:val="multilevel"/>
    <w:tmpl w:val="7E82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9C6290"/>
    <w:multiLevelType w:val="multilevel"/>
    <w:tmpl w:val="EA3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074DD4"/>
    <w:multiLevelType w:val="multilevel"/>
    <w:tmpl w:val="1CC2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3B29BA"/>
    <w:multiLevelType w:val="hybridMultilevel"/>
    <w:tmpl w:val="FBACB59A"/>
    <w:lvl w:ilvl="0" w:tplc="BDFACB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411B37"/>
    <w:multiLevelType w:val="hybridMultilevel"/>
    <w:tmpl w:val="AB1869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550809"/>
    <w:multiLevelType w:val="hybridMultilevel"/>
    <w:tmpl w:val="CA42D2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264FC3"/>
    <w:multiLevelType w:val="multilevel"/>
    <w:tmpl w:val="636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BF45FC"/>
    <w:multiLevelType w:val="multilevel"/>
    <w:tmpl w:val="39E8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D347C7"/>
    <w:multiLevelType w:val="hybridMultilevel"/>
    <w:tmpl w:val="5F28D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42F1C"/>
    <w:multiLevelType w:val="multilevel"/>
    <w:tmpl w:val="25A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A65763"/>
    <w:multiLevelType w:val="hybridMultilevel"/>
    <w:tmpl w:val="68D07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952D5"/>
    <w:multiLevelType w:val="hybridMultilevel"/>
    <w:tmpl w:val="2348C5E0"/>
    <w:lvl w:ilvl="0" w:tplc="E42C2B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F416EB"/>
    <w:multiLevelType w:val="multilevel"/>
    <w:tmpl w:val="F946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B90F2B"/>
    <w:multiLevelType w:val="hybridMultilevel"/>
    <w:tmpl w:val="180A7A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8E6D09"/>
    <w:multiLevelType w:val="multilevel"/>
    <w:tmpl w:val="931E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632075"/>
    <w:multiLevelType w:val="multilevel"/>
    <w:tmpl w:val="DA60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685D5D"/>
    <w:multiLevelType w:val="hybridMultilevel"/>
    <w:tmpl w:val="BE0C7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543D1"/>
    <w:multiLevelType w:val="hybridMultilevel"/>
    <w:tmpl w:val="E95C02A6"/>
    <w:lvl w:ilvl="0" w:tplc="14E26F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03569F"/>
    <w:multiLevelType w:val="hybridMultilevel"/>
    <w:tmpl w:val="94FCF2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07388"/>
    <w:multiLevelType w:val="multilevel"/>
    <w:tmpl w:val="E6D0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816342"/>
    <w:multiLevelType w:val="hybridMultilevel"/>
    <w:tmpl w:val="D84C6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4"/>
  </w:num>
  <w:num w:numId="3">
    <w:abstractNumId w:val="32"/>
  </w:num>
  <w:num w:numId="4">
    <w:abstractNumId w:val="0"/>
  </w:num>
  <w:num w:numId="5">
    <w:abstractNumId w:val="15"/>
  </w:num>
  <w:num w:numId="6">
    <w:abstractNumId w:val="26"/>
  </w:num>
  <w:num w:numId="7">
    <w:abstractNumId w:val="11"/>
  </w:num>
  <w:num w:numId="8">
    <w:abstractNumId w:val="4"/>
  </w:num>
  <w:num w:numId="9">
    <w:abstractNumId w:val="9"/>
  </w:num>
  <w:num w:numId="10">
    <w:abstractNumId w:val="14"/>
  </w:num>
  <w:num w:numId="11">
    <w:abstractNumId w:val="16"/>
  </w:num>
  <w:num w:numId="12">
    <w:abstractNumId w:val="25"/>
  </w:num>
  <w:num w:numId="13">
    <w:abstractNumId w:val="18"/>
  </w:num>
  <w:num w:numId="14">
    <w:abstractNumId w:val="27"/>
  </w:num>
  <w:num w:numId="15">
    <w:abstractNumId w:val="39"/>
  </w:num>
  <w:num w:numId="16">
    <w:abstractNumId w:val="6"/>
  </w:num>
  <w:num w:numId="17">
    <w:abstractNumId w:val="44"/>
  </w:num>
  <w:num w:numId="18">
    <w:abstractNumId w:val="40"/>
  </w:num>
  <w:num w:numId="19">
    <w:abstractNumId w:val="7"/>
  </w:num>
  <w:num w:numId="20">
    <w:abstractNumId w:val="37"/>
  </w:num>
  <w:num w:numId="21">
    <w:abstractNumId w:val="8"/>
  </w:num>
  <w:num w:numId="22">
    <w:abstractNumId w:val="3"/>
  </w:num>
  <w:num w:numId="23">
    <w:abstractNumId w:val="31"/>
  </w:num>
  <w:num w:numId="24">
    <w:abstractNumId w:val="1"/>
  </w:num>
  <w:num w:numId="25">
    <w:abstractNumId w:val="10"/>
  </w:num>
  <w:num w:numId="26">
    <w:abstractNumId w:val="24"/>
  </w:num>
  <w:num w:numId="27">
    <w:abstractNumId w:val="23"/>
  </w:num>
  <w:num w:numId="28">
    <w:abstractNumId w:val="35"/>
  </w:num>
  <w:num w:numId="29">
    <w:abstractNumId w:val="36"/>
  </w:num>
  <w:num w:numId="30">
    <w:abstractNumId w:val="13"/>
  </w:num>
  <w:num w:numId="31">
    <w:abstractNumId w:val="30"/>
  </w:num>
  <w:num w:numId="32">
    <w:abstractNumId w:val="33"/>
  </w:num>
  <w:num w:numId="33">
    <w:abstractNumId w:val="20"/>
  </w:num>
  <w:num w:numId="34">
    <w:abstractNumId w:val="45"/>
  </w:num>
  <w:num w:numId="35">
    <w:abstractNumId w:val="22"/>
  </w:num>
  <w:num w:numId="36">
    <w:abstractNumId w:val="5"/>
  </w:num>
  <w:num w:numId="37">
    <w:abstractNumId w:val="29"/>
  </w:num>
  <w:num w:numId="38">
    <w:abstractNumId w:val="42"/>
  </w:num>
  <w:num w:numId="39">
    <w:abstractNumId w:val="19"/>
  </w:num>
  <w:num w:numId="40">
    <w:abstractNumId w:val="17"/>
  </w:num>
  <w:num w:numId="41">
    <w:abstractNumId w:val="38"/>
  </w:num>
  <w:num w:numId="42">
    <w:abstractNumId w:val="21"/>
  </w:num>
  <w:num w:numId="43">
    <w:abstractNumId w:val="2"/>
  </w:num>
  <w:num w:numId="44">
    <w:abstractNumId w:val="28"/>
  </w:num>
  <w:num w:numId="45">
    <w:abstractNumId w:val="4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00A"/>
    <w:rsid w:val="000544C1"/>
    <w:rsid w:val="001C6B13"/>
    <w:rsid w:val="001E688A"/>
    <w:rsid w:val="002347C7"/>
    <w:rsid w:val="002F2C52"/>
    <w:rsid w:val="002F6446"/>
    <w:rsid w:val="00354DD2"/>
    <w:rsid w:val="00366FA3"/>
    <w:rsid w:val="003911BC"/>
    <w:rsid w:val="004E100A"/>
    <w:rsid w:val="006D4600"/>
    <w:rsid w:val="00736008"/>
    <w:rsid w:val="00751B0F"/>
    <w:rsid w:val="007815A1"/>
    <w:rsid w:val="007E231B"/>
    <w:rsid w:val="00833078"/>
    <w:rsid w:val="008F7CAA"/>
    <w:rsid w:val="009350E9"/>
    <w:rsid w:val="009C0982"/>
    <w:rsid w:val="00A12832"/>
    <w:rsid w:val="00A43C08"/>
    <w:rsid w:val="00AD6865"/>
    <w:rsid w:val="00B16A7C"/>
    <w:rsid w:val="00B226AB"/>
    <w:rsid w:val="00BA5343"/>
    <w:rsid w:val="00C46A5B"/>
    <w:rsid w:val="00D04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E153C"/>
  <w15:chartTrackingRefBased/>
  <w15:docId w15:val="{0D9A64C3-66DB-49A0-8EB3-318DC8F3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1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color-black">
    <w:name w:val="wysiwyg-color-black"/>
    <w:basedOn w:val="DefaultParagraphFont"/>
    <w:rsid w:val="004E100A"/>
  </w:style>
  <w:style w:type="character" w:styleId="Hyperlink">
    <w:name w:val="Hyperlink"/>
    <w:basedOn w:val="DefaultParagraphFont"/>
    <w:uiPriority w:val="99"/>
    <w:unhideWhenUsed/>
    <w:rsid w:val="004E100A"/>
    <w:rPr>
      <w:color w:val="0000FF"/>
      <w:u w:val="single"/>
    </w:rPr>
  </w:style>
  <w:style w:type="character" w:styleId="Strong">
    <w:name w:val="Strong"/>
    <w:basedOn w:val="DefaultParagraphFont"/>
    <w:uiPriority w:val="22"/>
    <w:qFormat/>
    <w:rsid w:val="004E100A"/>
    <w:rPr>
      <w:b/>
      <w:bCs/>
    </w:rPr>
  </w:style>
  <w:style w:type="character" w:styleId="Emphasis">
    <w:name w:val="Emphasis"/>
    <w:basedOn w:val="DefaultParagraphFont"/>
    <w:uiPriority w:val="20"/>
    <w:qFormat/>
    <w:rsid w:val="004E100A"/>
    <w:rPr>
      <w:i/>
      <w:iCs/>
    </w:rPr>
  </w:style>
  <w:style w:type="character" w:customStyle="1" w:styleId="wysiwyg-font-size-medium">
    <w:name w:val="wysiwyg-font-size-medium"/>
    <w:basedOn w:val="DefaultParagraphFont"/>
    <w:rsid w:val="004E100A"/>
  </w:style>
  <w:style w:type="character" w:customStyle="1" w:styleId="wysiwyg-underline">
    <w:name w:val="wysiwyg-underline"/>
    <w:basedOn w:val="DefaultParagraphFont"/>
    <w:rsid w:val="004E100A"/>
  </w:style>
  <w:style w:type="paragraph" w:customStyle="1" w:styleId="wysiwyg-indent3">
    <w:name w:val="wysiwyg-indent3"/>
    <w:basedOn w:val="Normal"/>
    <w:rsid w:val="004E1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large">
    <w:name w:val="wysiwyg-font-size-large"/>
    <w:basedOn w:val="DefaultParagraphFont"/>
    <w:rsid w:val="004E100A"/>
  </w:style>
  <w:style w:type="paragraph" w:customStyle="1" w:styleId="wysiwyg-indent2">
    <w:name w:val="wysiwyg-indent2"/>
    <w:basedOn w:val="Normal"/>
    <w:rsid w:val="004E10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6FA3"/>
    <w:pPr>
      <w:ind w:left="720"/>
      <w:contextualSpacing/>
    </w:pPr>
  </w:style>
  <w:style w:type="paragraph" w:styleId="Header">
    <w:name w:val="header"/>
    <w:basedOn w:val="Normal"/>
    <w:link w:val="HeaderChar"/>
    <w:uiPriority w:val="99"/>
    <w:unhideWhenUsed/>
    <w:rsid w:val="00A43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C08"/>
  </w:style>
  <w:style w:type="paragraph" w:styleId="Footer">
    <w:name w:val="footer"/>
    <w:basedOn w:val="Normal"/>
    <w:link w:val="FooterChar"/>
    <w:uiPriority w:val="99"/>
    <w:unhideWhenUsed/>
    <w:rsid w:val="00A43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72026">
      <w:bodyDiv w:val="1"/>
      <w:marLeft w:val="0"/>
      <w:marRight w:val="0"/>
      <w:marTop w:val="0"/>
      <w:marBottom w:val="0"/>
      <w:divBdr>
        <w:top w:val="none" w:sz="0" w:space="0" w:color="auto"/>
        <w:left w:val="none" w:sz="0" w:space="0" w:color="auto"/>
        <w:bottom w:val="none" w:sz="0" w:space="0" w:color="auto"/>
        <w:right w:val="none" w:sz="0" w:space="0" w:color="auto"/>
      </w:divBdr>
    </w:div>
    <w:div w:id="1047874217">
      <w:bodyDiv w:val="1"/>
      <w:marLeft w:val="0"/>
      <w:marRight w:val="0"/>
      <w:marTop w:val="0"/>
      <w:marBottom w:val="0"/>
      <w:divBdr>
        <w:top w:val="none" w:sz="0" w:space="0" w:color="auto"/>
        <w:left w:val="none" w:sz="0" w:space="0" w:color="auto"/>
        <w:bottom w:val="none" w:sz="0" w:space="0" w:color="auto"/>
        <w:right w:val="none" w:sz="0" w:space="0" w:color="auto"/>
      </w:divBdr>
      <w:divsChild>
        <w:div w:id="763722584">
          <w:marLeft w:val="0"/>
          <w:marRight w:val="0"/>
          <w:marTop w:val="0"/>
          <w:marBottom w:val="0"/>
          <w:divBdr>
            <w:top w:val="none" w:sz="0" w:space="0" w:color="auto"/>
            <w:left w:val="none" w:sz="0" w:space="0" w:color="auto"/>
            <w:bottom w:val="none" w:sz="0" w:space="0" w:color="auto"/>
            <w:right w:val="none" w:sz="0" w:space="0" w:color="auto"/>
          </w:divBdr>
        </w:div>
        <w:div w:id="469904156">
          <w:marLeft w:val="0"/>
          <w:marRight w:val="0"/>
          <w:marTop w:val="0"/>
          <w:marBottom w:val="0"/>
          <w:divBdr>
            <w:top w:val="none" w:sz="0" w:space="0" w:color="auto"/>
            <w:left w:val="none" w:sz="0" w:space="0" w:color="auto"/>
            <w:bottom w:val="none" w:sz="0" w:space="0" w:color="auto"/>
            <w:right w:val="none" w:sz="0" w:space="0" w:color="auto"/>
          </w:divBdr>
          <w:divsChild>
            <w:div w:id="123432812">
              <w:marLeft w:val="0"/>
              <w:marRight w:val="0"/>
              <w:marTop w:val="0"/>
              <w:marBottom w:val="0"/>
              <w:divBdr>
                <w:top w:val="none" w:sz="0" w:space="0" w:color="auto"/>
                <w:left w:val="none" w:sz="0" w:space="0" w:color="auto"/>
                <w:bottom w:val="none" w:sz="0" w:space="0" w:color="auto"/>
                <w:right w:val="none" w:sz="0" w:space="0" w:color="auto"/>
              </w:divBdr>
            </w:div>
          </w:divsChild>
        </w:div>
        <w:div w:id="1873029991">
          <w:marLeft w:val="0"/>
          <w:marRight w:val="0"/>
          <w:marTop w:val="0"/>
          <w:marBottom w:val="0"/>
          <w:divBdr>
            <w:top w:val="none" w:sz="0" w:space="0" w:color="auto"/>
            <w:left w:val="none" w:sz="0" w:space="0" w:color="auto"/>
            <w:bottom w:val="none" w:sz="0" w:space="0" w:color="auto"/>
            <w:right w:val="none" w:sz="0" w:space="0" w:color="auto"/>
          </w:divBdr>
        </w:div>
        <w:div w:id="768156021">
          <w:marLeft w:val="0"/>
          <w:marRight w:val="0"/>
          <w:marTop w:val="0"/>
          <w:marBottom w:val="0"/>
          <w:divBdr>
            <w:top w:val="none" w:sz="0" w:space="0" w:color="auto"/>
            <w:left w:val="none" w:sz="0" w:space="0" w:color="auto"/>
            <w:bottom w:val="none" w:sz="0" w:space="0" w:color="auto"/>
            <w:right w:val="none" w:sz="0" w:space="0" w:color="auto"/>
          </w:divBdr>
        </w:div>
        <w:div w:id="396436575">
          <w:marLeft w:val="0"/>
          <w:marRight w:val="0"/>
          <w:marTop w:val="0"/>
          <w:marBottom w:val="0"/>
          <w:divBdr>
            <w:top w:val="none" w:sz="0" w:space="0" w:color="auto"/>
            <w:left w:val="none" w:sz="0" w:space="0" w:color="auto"/>
            <w:bottom w:val="none" w:sz="0" w:space="0" w:color="auto"/>
            <w:right w:val="none" w:sz="0" w:space="0" w:color="auto"/>
          </w:divBdr>
          <w:divsChild>
            <w:div w:id="540244227">
              <w:marLeft w:val="0"/>
              <w:marRight w:val="0"/>
              <w:marTop w:val="0"/>
              <w:marBottom w:val="0"/>
              <w:divBdr>
                <w:top w:val="none" w:sz="0" w:space="0" w:color="auto"/>
                <w:left w:val="none" w:sz="0" w:space="0" w:color="auto"/>
                <w:bottom w:val="none" w:sz="0" w:space="0" w:color="auto"/>
                <w:right w:val="none" w:sz="0" w:space="0" w:color="auto"/>
              </w:divBdr>
            </w:div>
          </w:divsChild>
        </w:div>
        <w:div w:id="1737241229">
          <w:marLeft w:val="0"/>
          <w:marRight w:val="0"/>
          <w:marTop w:val="0"/>
          <w:marBottom w:val="0"/>
          <w:divBdr>
            <w:top w:val="none" w:sz="0" w:space="0" w:color="auto"/>
            <w:left w:val="none" w:sz="0" w:space="0" w:color="auto"/>
            <w:bottom w:val="none" w:sz="0" w:space="0" w:color="auto"/>
            <w:right w:val="none" w:sz="0" w:space="0" w:color="auto"/>
          </w:divBdr>
        </w:div>
        <w:div w:id="1444036873">
          <w:marLeft w:val="0"/>
          <w:marRight w:val="0"/>
          <w:marTop w:val="0"/>
          <w:marBottom w:val="0"/>
          <w:divBdr>
            <w:top w:val="none" w:sz="0" w:space="0" w:color="auto"/>
            <w:left w:val="none" w:sz="0" w:space="0" w:color="auto"/>
            <w:bottom w:val="none" w:sz="0" w:space="0" w:color="auto"/>
            <w:right w:val="none" w:sz="0" w:space="0" w:color="auto"/>
          </w:divBdr>
        </w:div>
        <w:div w:id="459110957">
          <w:marLeft w:val="0"/>
          <w:marRight w:val="0"/>
          <w:marTop w:val="0"/>
          <w:marBottom w:val="0"/>
          <w:divBdr>
            <w:top w:val="none" w:sz="0" w:space="0" w:color="auto"/>
            <w:left w:val="none" w:sz="0" w:space="0" w:color="auto"/>
            <w:bottom w:val="none" w:sz="0" w:space="0" w:color="auto"/>
            <w:right w:val="none" w:sz="0" w:space="0" w:color="auto"/>
          </w:divBdr>
        </w:div>
        <w:div w:id="727413787">
          <w:marLeft w:val="0"/>
          <w:marRight w:val="0"/>
          <w:marTop w:val="0"/>
          <w:marBottom w:val="0"/>
          <w:divBdr>
            <w:top w:val="none" w:sz="0" w:space="0" w:color="auto"/>
            <w:left w:val="none" w:sz="0" w:space="0" w:color="auto"/>
            <w:bottom w:val="none" w:sz="0" w:space="0" w:color="auto"/>
            <w:right w:val="none" w:sz="0" w:space="0" w:color="auto"/>
          </w:divBdr>
        </w:div>
        <w:div w:id="1699742260">
          <w:marLeft w:val="0"/>
          <w:marRight w:val="0"/>
          <w:marTop w:val="0"/>
          <w:marBottom w:val="0"/>
          <w:divBdr>
            <w:top w:val="none" w:sz="0" w:space="0" w:color="auto"/>
            <w:left w:val="none" w:sz="0" w:space="0" w:color="auto"/>
            <w:bottom w:val="none" w:sz="0" w:space="0" w:color="auto"/>
            <w:right w:val="none" w:sz="0" w:space="0" w:color="auto"/>
          </w:divBdr>
        </w:div>
        <w:div w:id="40204425">
          <w:marLeft w:val="0"/>
          <w:marRight w:val="0"/>
          <w:marTop w:val="0"/>
          <w:marBottom w:val="0"/>
          <w:divBdr>
            <w:top w:val="none" w:sz="0" w:space="0" w:color="auto"/>
            <w:left w:val="none" w:sz="0" w:space="0" w:color="auto"/>
            <w:bottom w:val="none" w:sz="0" w:space="0" w:color="auto"/>
            <w:right w:val="none" w:sz="0" w:space="0" w:color="auto"/>
          </w:divBdr>
        </w:div>
        <w:div w:id="1070931256">
          <w:marLeft w:val="0"/>
          <w:marRight w:val="0"/>
          <w:marTop w:val="0"/>
          <w:marBottom w:val="0"/>
          <w:divBdr>
            <w:top w:val="none" w:sz="0" w:space="0" w:color="auto"/>
            <w:left w:val="none" w:sz="0" w:space="0" w:color="auto"/>
            <w:bottom w:val="none" w:sz="0" w:space="0" w:color="auto"/>
            <w:right w:val="none" w:sz="0" w:space="0" w:color="auto"/>
          </w:divBdr>
        </w:div>
        <w:div w:id="238253671">
          <w:marLeft w:val="0"/>
          <w:marRight w:val="0"/>
          <w:marTop w:val="0"/>
          <w:marBottom w:val="0"/>
          <w:divBdr>
            <w:top w:val="none" w:sz="0" w:space="0" w:color="auto"/>
            <w:left w:val="none" w:sz="0" w:space="0" w:color="auto"/>
            <w:bottom w:val="none" w:sz="0" w:space="0" w:color="auto"/>
            <w:right w:val="none" w:sz="0" w:space="0" w:color="auto"/>
          </w:divBdr>
        </w:div>
        <w:div w:id="44106952">
          <w:marLeft w:val="0"/>
          <w:marRight w:val="0"/>
          <w:marTop w:val="0"/>
          <w:marBottom w:val="0"/>
          <w:divBdr>
            <w:top w:val="none" w:sz="0" w:space="0" w:color="auto"/>
            <w:left w:val="none" w:sz="0" w:space="0" w:color="auto"/>
            <w:bottom w:val="none" w:sz="0" w:space="0" w:color="auto"/>
            <w:right w:val="none" w:sz="0" w:space="0" w:color="auto"/>
          </w:divBdr>
        </w:div>
        <w:div w:id="1673144126">
          <w:marLeft w:val="0"/>
          <w:marRight w:val="0"/>
          <w:marTop w:val="0"/>
          <w:marBottom w:val="0"/>
          <w:divBdr>
            <w:top w:val="none" w:sz="0" w:space="0" w:color="auto"/>
            <w:left w:val="none" w:sz="0" w:space="0" w:color="auto"/>
            <w:bottom w:val="none" w:sz="0" w:space="0" w:color="auto"/>
            <w:right w:val="none" w:sz="0" w:space="0" w:color="auto"/>
          </w:divBdr>
        </w:div>
        <w:div w:id="1487892232">
          <w:marLeft w:val="0"/>
          <w:marRight w:val="0"/>
          <w:marTop w:val="0"/>
          <w:marBottom w:val="0"/>
          <w:divBdr>
            <w:top w:val="none" w:sz="0" w:space="0" w:color="auto"/>
            <w:left w:val="none" w:sz="0" w:space="0" w:color="auto"/>
            <w:bottom w:val="none" w:sz="0" w:space="0" w:color="auto"/>
            <w:right w:val="none" w:sz="0" w:space="0" w:color="auto"/>
          </w:divBdr>
        </w:div>
        <w:div w:id="853306512">
          <w:marLeft w:val="0"/>
          <w:marRight w:val="0"/>
          <w:marTop w:val="0"/>
          <w:marBottom w:val="0"/>
          <w:divBdr>
            <w:top w:val="none" w:sz="0" w:space="0" w:color="auto"/>
            <w:left w:val="none" w:sz="0" w:space="0" w:color="auto"/>
            <w:bottom w:val="none" w:sz="0" w:space="0" w:color="auto"/>
            <w:right w:val="none" w:sz="0" w:space="0" w:color="auto"/>
          </w:divBdr>
        </w:div>
        <w:div w:id="1711613033">
          <w:marLeft w:val="0"/>
          <w:marRight w:val="0"/>
          <w:marTop w:val="0"/>
          <w:marBottom w:val="0"/>
          <w:divBdr>
            <w:top w:val="none" w:sz="0" w:space="0" w:color="auto"/>
            <w:left w:val="none" w:sz="0" w:space="0" w:color="auto"/>
            <w:bottom w:val="none" w:sz="0" w:space="0" w:color="auto"/>
            <w:right w:val="none" w:sz="0" w:space="0" w:color="auto"/>
          </w:divBdr>
        </w:div>
        <w:div w:id="1940680917">
          <w:marLeft w:val="0"/>
          <w:marRight w:val="0"/>
          <w:marTop w:val="0"/>
          <w:marBottom w:val="0"/>
          <w:divBdr>
            <w:top w:val="none" w:sz="0" w:space="0" w:color="auto"/>
            <w:left w:val="none" w:sz="0" w:space="0" w:color="auto"/>
            <w:bottom w:val="none" w:sz="0" w:space="0" w:color="auto"/>
            <w:right w:val="none" w:sz="0" w:space="0" w:color="auto"/>
          </w:divBdr>
        </w:div>
        <w:div w:id="1334147194">
          <w:marLeft w:val="0"/>
          <w:marRight w:val="0"/>
          <w:marTop w:val="0"/>
          <w:marBottom w:val="0"/>
          <w:divBdr>
            <w:top w:val="none" w:sz="0" w:space="0" w:color="auto"/>
            <w:left w:val="none" w:sz="0" w:space="0" w:color="auto"/>
            <w:bottom w:val="none" w:sz="0" w:space="0" w:color="auto"/>
            <w:right w:val="none" w:sz="0" w:space="0" w:color="auto"/>
          </w:divBdr>
          <w:divsChild>
            <w:div w:id="1283414037">
              <w:marLeft w:val="0"/>
              <w:marRight w:val="0"/>
              <w:marTop w:val="0"/>
              <w:marBottom w:val="0"/>
              <w:divBdr>
                <w:top w:val="none" w:sz="0" w:space="0" w:color="auto"/>
                <w:left w:val="none" w:sz="0" w:space="0" w:color="auto"/>
                <w:bottom w:val="none" w:sz="0" w:space="0" w:color="auto"/>
                <w:right w:val="none" w:sz="0" w:space="0" w:color="auto"/>
              </w:divBdr>
            </w:div>
          </w:divsChild>
        </w:div>
        <w:div w:id="172576064">
          <w:marLeft w:val="0"/>
          <w:marRight w:val="0"/>
          <w:marTop w:val="0"/>
          <w:marBottom w:val="0"/>
          <w:divBdr>
            <w:top w:val="none" w:sz="0" w:space="0" w:color="auto"/>
            <w:left w:val="none" w:sz="0" w:space="0" w:color="auto"/>
            <w:bottom w:val="none" w:sz="0" w:space="0" w:color="auto"/>
            <w:right w:val="none" w:sz="0" w:space="0" w:color="auto"/>
          </w:divBdr>
        </w:div>
        <w:div w:id="12003926">
          <w:marLeft w:val="0"/>
          <w:marRight w:val="0"/>
          <w:marTop w:val="0"/>
          <w:marBottom w:val="0"/>
          <w:divBdr>
            <w:top w:val="none" w:sz="0" w:space="0" w:color="auto"/>
            <w:left w:val="none" w:sz="0" w:space="0" w:color="auto"/>
            <w:bottom w:val="none" w:sz="0" w:space="0" w:color="auto"/>
            <w:right w:val="none" w:sz="0" w:space="0" w:color="auto"/>
          </w:divBdr>
          <w:divsChild>
            <w:div w:id="1024403852">
              <w:marLeft w:val="0"/>
              <w:marRight w:val="0"/>
              <w:marTop w:val="0"/>
              <w:marBottom w:val="0"/>
              <w:divBdr>
                <w:top w:val="none" w:sz="0" w:space="0" w:color="auto"/>
                <w:left w:val="none" w:sz="0" w:space="0" w:color="auto"/>
                <w:bottom w:val="none" w:sz="0" w:space="0" w:color="auto"/>
                <w:right w:val="none" w:sz="0" w:space="0" w:color="auto"/>
              </w:divBdr>
            </w:div>
          </w:divsChild>
        </w:div>
        <w:div w:id="1944918373">
          <w:marLeft w:val="0"/>
          <w:marRight w:val="0"/>
          <w:marTop w:val="0"/>
          <w:marBottom w:val="0"/>
          <w:divBdr>
            <w:top w:val="none" w:sz="0" w:space="0" w:color="auto"/>
            <w:left w:val="none" w:sz="0" w:space="0" w:color="auto"/>
            <w:bottom w:val="none" w:sz="0" w:space="0" w:color="auto"/>
            <w:right w:val="none" w:sz="0" w:space="0" w:color="auto"/>
          </w:divBdr>
          <w:divsChild>
            <w:div w:id="816653778">
              <w:marLeft w:val="0"/>
              <w:marRight w:val="0"/>
              <w:marTop w:val="0"/>
              <w:marBottom w:val="0"/>
              <w:divBdr>
                <w:top w:val="none" w:sz="0" w:space="0" w:color="auto"/>
                <w:left w:val="none" w:sz="0" w:space="0" w:color="auto"/>
                <w:bottom w:val="none" w:sz="0" w:space="0" w:color="auto"/>
                <w:right w:val="none" w:sz="0" w:space="0" w:color="auto"/>
              </w:divBdr>
            </w:div>
            <w:div w:id="231089260">
              <w:marLeft w:val="0"/>
              <w:marRight w:val="0"/>
              <w:marTop w:val="0"/>
              <w:marBottom w:val="0"/>
              <w:divBdr>
                <w:top w:val="none" w:sz="0" w:space="0" w:color="auto"/>
                <w:left w:val="none" w:sz="0" w:space="0" w:color="auto"/>
                <w:bottom w:val="none" w:sz="0" w:space="0" w:color="auto"/>
                <w:right w:val="none" w:sz="0" w:space="0" w:color="auto"/>
              </w:divBdr>
            </w:div>
            <w:div w:id="1345090299">
              <w:marLeft w:val="0"/>
              <w:marRight w:val="0"/>
              <w:marTop w:val="0"/>
              <w:marBottom w:val="0"/>
              <w:divBdr>
                <w:top w:val="none" w:sz="0" w:space="0" w:color="auto"/>
                <w:left w:val="none" w:sz="0" w:space="0" w:color="auto"/>
                <w:bottom w:val="none" w:sz="0" w:space="0" w:color="auto"/>
                <w:right w:val="none" w:sz="0" w:space="0" w:color="auto"/>
              </w:divBdr>
            </w:div>
            <w:div w:id="1001852915">
              <w:marLeft w:val="0"/>
              <w:marRight w:val="0"/>
              <w:marTop w:val="0"/>
              <w:marBottom w:val="0"/>
              <w:divBdr>
                <w:top w:val="none" w:sz="0" w:space="0" w:color="auto"/>
                <w:left w:val="none" w:sz="0" w:space="0" w:color="auto"/>
                <w:bottom w:val="none" w:sz="0" w:space="0" w:color="auto"/>
                <w:right w:val="none" w:sz="0" w:space="0" w:color="auto"/>
              </w:divBdr>
            </w:div>
            <w:div w:id="1810780016">
              <w:marLeft w:val="0"/>
              <w:marRight w:val="0"/>
              <w:marTop w:val="0"/>
              <w:marBottom w:val="0"/>
              <w:divBdr>
                <w:top w:val="none" w:sz="0" w:space="0" w:color="auto"/>
                <w:left w:val="none" w:sz="0" w:space="0" w:color="auto"/>
                <w:bottom w:val="none" w:sz="0" w:space="0" w:color="auto"/>
                <w:right w:val="none" w:sz="0" w:space="0" w:color="auto"/>
              </w:divBdr>
            </w:div>
            <w:div w:id="7776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8145">
      <w:bodyDiv w:val="1"/>
      <w:marLeft w:val="0"/>
      <w:marRight w:val="0"/>
      <w:marTop w:val="0"/>
      <w:marBottom w:val="0"/>
      <w:divBdr>
        <w:top w:val="none" w:sz="0" w:space="0" w:color="auto"/>
        <w:left w:val="none" w:sz="0" w:space="0" w:color="auto"/>
        <w:bottom w:val="none" w:sz="0" w:space="0" w:color="auto"/>
        <w:right w:val="none" w:sz="0" w:space="0" w:color="auto"/>
      </w:divBdr>
      <w:divsChild>
        <w:div w:id="734939262">
          <w:marLeft w:val="0"/>
          <w:marRight w:val="0"/>
          <w:marTop w:val="0"/>
          <w:marBottom w:val="0"/>
          <w:divBdr>
            <w:top w:val="none" w:sz="0" w:space="0" w:color="auto"/>
            <w:left w:val="none" w:sz="0" w:space="0" w:color="auto"/>
            <w:bottom w:val="none" w:sz="0" w:space="0" w:color="auto"/>
            <w:right w:val="none" w:sz="0" w:space="0" w:color="auto"/>
          </w:divBdr>
        </w:div>
        <w:div w:id="784891113">
          <w:marLeft w:val="0"/>
          <w:marRight w:val="0"/>
          <w:marTop w:val="0"/>
          <w:marBottom w:val="0"/>
          <w:divBdr>
            <w:top w:val="none" w:sz="0" w:space="0" w:color="auto"/>
            <w:left w:val="none" w:sz="0" w:space="0" w:color="auto"/>
            <w:bottom w:val="none" w:sz="0" w:space="0" w:color="auto"/>
            <w:right w:val="none" w:sz="0" w:space="0" w:color="auto"/>
          </w:divBdr>
        </w:div>
        <w:div w:id="777675990">
          <w:marLeft w:val="0"/>
          <w:marRight w:val="0"/>
          <w:marTop w:val="0"/>
          <w:marBottom w:val="0"/>
          <w:divBdr>
            <w:top w:val="none" w:sz="0" w:space="0" w:color="auto"/>
            <w:left w:val="none" w:sz="0" w:space="0" w:color="auto"/>
            <w:bottom w:val="none" w:sz="0" w:space="0" w:color="auto"/>
            <w:right w:val="none" w:sz="0" w:space="0" w:color="auto"/>
          </w:divBdr>
        </w:div>
        <w:div w:id="285281319">
          <w:marLeft w:val="0"/>
          <w:marRight w:val="0"/>
          <w:marTop w:val="0"/>
          <w:marBottom w:val="0"/>
          <w:divBdr>
            <w:top w:val="none" w:sz="0" w:space="0" w:color="auto"/>
            <w:left w:val="none" w:sz="0" w:space="0" w:color="auto"/>
            <w:bottom w:val="none" w:sz="0" w:space="0" w:color="auto"/>
            <w:right w:val="none" w:sz="0" w:space="0" w:color="auto"/>
          </w:divBdr>
        </w:div>
        <w:div w:id="715158278">
          <w:marLeft w:val="0"/>
          <w:marRight w:val="0"/>
          <w:marTop w:val="0"/>
          <w:marBottom w:val="0"/>
          <w:divBdr>
            <w:top w:val="none" w:sz="0" w:space="0" w:color="auto"/>
            <w:left w:val="none" w:sz="0" w:space="0" w:color="auto"/>
            <w:bottom w:val="none" w:sz="0" w:space="0" w:color="auto"/>
            <w:right w:val="none" w:sz="0" w:space="0" w:color="auto"/>
          </w:divBdr>
          <w:divsChild>
            <w:div w:id="858856264">
              <w:marLeft w:val="0"/>
              <w:marRight w:val="0"/>
              <w:marTop w:val="0"/>
              <w:marBottom w:val="0"/>
              <w:divBdr>
                <w:top w:val="none" w:sz="0" w:space="0" w:color="auto"/>
                <w:left w:val="none" w:sz="0" w:space="0" w:color="auto"/>
                <w:bottom w:val="none" w:sz="0" w:space="0" w:color="auto"/>
                <w:right w:val="none" w:sz="0" w:space="0" w:color="auto"/>
              </w:divBdr>
            </w:div>
          </w:divsChild>
        </w:div>
        <w:div w:id="1598830963">
          <w:marLeft w:val="0"/>
          <w:marRight w:val="0"/>
          <w:marTop w:val="0"/>
          <w:marBottom w:val="0"/>
          <w:divBdr>
            <w:top w:val="none" w:sz="0" w:space="0" w:color="auto"/>
            <w:left w:val="none" w:sz="0" w:space="0" w:color="auto"/>
            <w:bottom w:val="none" w:sz="0" w:space="0" w:color="auto"/>
            <w:right w:val="none" w:sz="0" w:space="0" w:color="auto"/>
          </w:divBdr>
        </w:div>
        <w:div w:id="343941873">
          <w:marLeft w:val="0"/>
          <w:marRight w:val="0"/>
          <w:marTop w:val="0"/>
          <w:marBottom w:val="0"/>
          <w:divBdr>
            <w:top w:val="none" w:sz="0" w:space="0" w:color="auto"/>
            <w:left w:val="none" w:sz="0" w:space="0" w:color="auto"/>
            <w:bottom w:val="none" w:sz="0" w:space="0" w:color="auto"/>
            <w:right w:val="none" w:sz="0" w:space="0" w:color="auto"/>
          </w:divBdr>
        </w:div>
        <w:div w:id="32733152">
          <w:marLeft w:val="0"/>
          <w:marRight w:val="0"/>
          <w:marTop w:val="0"/>
          <w:marBottom w:val="0"/>
          <w:divBdr>
            <w:top w:val="none" w:sz="0" w:space="0" w:color="auto"/>
            <w:left w:val="none" w:sz="0" w:space="0" w:color="auto"/>
            <w:bottom w:val="none" w:sz="0" w:space="0" w:color="auto"/>
            <w:right w:val="none" w:sz="0" w:space="0" w:color="auto"/>
          </w:divBdr>
        </w:div>
        <w:div w:id="1694265655">
          <w:marLeft w:val="0"/>
          <w:marRight w:val="0"/>
          <w:marTop w:val="0"/>
          <w:marBottom w:val="0"/>
          <w:divBdr>
            <w:top w:val="none" w:sz="0" w:space="0" w:color="auto"/>
            <w:left w:val="none" w:sz="0" w:space="0" w:color="auto"/>
            <w:bottom w:val="none" w:sz="0" w:space="0" w:color="auto"/>
            <w:right w:val="none" w:sz="0" w:space="0" w:color="auto"/>
          </w:divBdr>
        </w:div>
        <w:div w:id="52045037">
          <w:marLeft w:val="0"/>
          <w:marRight w:val="0"/>
          <w:marTop w:val="0"/>
          <w:marBottom w:val="0"/>
          <w:divBdr>
            <w:top w:val="none" w:sz="0" w:space="0" w:color="auto"/>
            <w:left w:val="none" w:sz="0" w:space="0" w:color="auto"/>
            <w:bottom w:val="none" w:sz="0" w:space="0" w:color="auto"/>
            <w:right w:val="none" w:sz="0" w:space="0" w:color="auto"/>
          </w:divBdr>
        </w:div>
        <w:div w:id="553395034">
          <w:marLeft w:val="0"/>
          <w:marRight w:val="0"/>
          <w:marTop w:val="0"/>
          <w:marBottom w:val="0"/>
          <w:divBdr>
            <w:top w:val="none" w:sz="0" w:space="0" w:color="auto"/>
            <w:left w:val="none" w:sz="0" w:space="0" w:color="auto"/>
            <w:bottom w:val="none" w:sz="0" w:space="0" w:color="auto"/>
            <w:right w:val="none" w:sz="0" w:space="0" w:color="auto"/>
          </w:divBdr>
        </w:div>
        <w:div w:id="1354771107">
          <w:marLeft w:val="0"/>
          <w:marRight w:val="0"/>
          <w:marTop w:val="0"/>
          <w:marBottom w:val="0"/>
          <w:divBdr>
            <w:top w:val="none" w:sz="0" w:space="0" w:color="auto"/>
            <w:left w:val="none" w:sz="0" w:space="0" w:color="auto"/>
            <w:bottom w:val="none" w:sz="0" w:space="0" w:color="auto"/>
            <w:right w:val="none" w:sz="0" w:space="0" w:color="auto"/>
          </w:divBdr>
        </w:div>
        <w:div w:id="972561426">
          <w:marLeft w:val="0"/>
          <w:marRight w:val="0"/>
          <w:marTop w:val="0"/>
          <w:marBottom w:val="0"/>
          <w:divBdr>
            <w:top w:val="none" w:sz="0" w:space="0" w:color="auto"/>
            <w:left w:val="none" w:sz="0" w:space="0" w:color="auto"/>
            <w:bottom w:val="none" w:sz="0" w:space="0" w:color="auto"/>
            <w:right w:val="none" w:sz="0" w:space="0" w:color="auto"/>
          </w:divBdr>
        </w:div>
        <w:div w:id="1839731005">
          <w:marLeft w:val="0"/>
          <w:marRight w:val="0"/>
          <w:marTop w:val="0"/>
          <w:marBottom w:val="0"/>
          <w:divBdr>
            <w:top w:val="none" w:sz="0" w:space="0" w:color="auto"/>
            <w:left w:val="none" w:sz="0" w:space="0" w:color="auto"/>
            <w:bottom w:val="none" w:sz="0" w:space="0" w:color="auto"/>
            <w:right w:val="none" w:sz="0" w:space="0" w:color="auto"/>
          </w:divBdr>
        </w:div>
        <w:div w:id="1726635220">
          <w:marLeft w:val="0"/>
          <w:marRight w:val="0"/>
          <w:marTop w:val="0"/>
          <w:marBottom w:val="0"/>
          <w:divBdr>
            <w:top w:val="none" w:sz="0" w:space="0" w:color="auto"/>
            <w:left w:val="none" w:sz="0" w:space="0" w:color="auto"/>
            <w:bottom w:val="none" w:sz="0" w:space="0" w:color="auto"/>
            <w:right w:val="none" w:sz="0" w:space="0" w:color="auto"/>
          </w:divBdr>
        </w:div>
        <w:div w:id="1596745643">
          <w:marLeft w:val="0"/>
          <w:marRight w:val="0"/>
          <w:marTop w:val="0"/>
          <w:marBottom w:val="0"/>
          <w:divBdr>
            <w:top w:val="none" w:sz="0" w:space="0" w:color="auto"/>
            <w:left w:val="none" w:sz="0" w:space="0" w:color="auto"/>
            <w:bottom w:val="none" w:sz="0" w:space="0" w:color="auto"/>
            <w:right w:val="none" w:sz="0" w:space="0" w:color="auto"/>
          </w:divBdr>
        </w:div>
        <w:div w:id="1610241015">
          <w:marLeft w:val="0"/>
          <w:marRight w:val="0"/>
          <w:marTop w:val="0"/>
          <w:marBottom w:val="0"/>
          <w:divBdr>
            <w:top w:val="none" w:sz="0" w:space="0" w:color="auto"/>
            <w:left w:val="none" w:sz="0" w:space="0" w:color="auto"/>
            <w:bottom w:val="none" w:sz="0" w:space="0" w:color="auto"/>
            <w:right w:val="none" w:sz="0" w:space="0" w:color="auto"/>
          </w:divBdr>
        </w:div>
        <w:div w:id="1293831356">
          <w:marLeft w:val="0"/>
          <w:marRight w:val="0"/>
          <w:marTop w:val="0"/>
          <w:marBottom w:val="0"/>
          <w:divBdr>
            <w:top w:val="none" w:sz="0" w:space="0" w:color="auto"/>
            <w:left w:val="none" w:sz="0" w:space="0" w:color="auto"/>
            <w:bottom w:val="none" w:sz="0" w:space="0" w:color="auto"/>
            <w:right w:val="none" w:sz="0" w:space="0" w:color="auto"/>
          </w:divBdr>
        </w:div>
        <w:div w:id="1485849137">
          <w:marLeft w:val="0"/>
          <w:marRight w:val="0"/>
          <w:marTop w:val="0"/>
          <w:marBottom w:val="0"/>
          <w:divBdr>
            <w:top w:val="none" w:sz="0" w:space="0" w:color="auto"/>
            <w:left w:val="none" w:sz="0" w:space="0" w:color="auto"/>
            <w:bottom w:val="none" w:sz="0" w:space="0" w:color="auto"/>
            <w:right w:val="none" w:sz="0" w:space="0" w:color="auto"/>
          </w:divBdr>
        </w:div>
        <w:div w:id="2044859159">
          <w:marLeft w:val="0"/>
          <w:marRight w:val="0"/>
          <w:marTop w:val="0"/>
          <w:marBottom w:val="0"/>
          <w:divBdr>
            <w:top w:val="none" w:sz="0" w:space="0" w:color="auto"/>
            <w:left w:val="none" w:sz="0" w:space="0" w:color="auto"/>
            <w:bottom w:val="none" w:sz="0" w:space="0" w:color="auto"/>
            <w:right w:val="none" w:sz="0" w:space="0" w:color="auto"/>
          </w:divBdr>
          <w:divsChild>
            <w:div w:id="1667854537">
              <w:marLeft w:val="0"/>
              <w:marRight w:val="0"/>
              <w:marTop w:val="0"/>
              <w:marBottom w:val="0"/>
              <w:divBdr>
                <w:top w:val="none" w:sz="0" w:space="0" w:color="auto"/>
                <w:left w:val="none" w:sz="0" w:space="0" w:color="auto"/>
                <w:bottom w:val="none" w:sz="0" w:space="0" w:color="auto"/>
                <w:right w:val="none" w:sz="0" w:space="0" w:color="auto"/>
              </w:divBdr>
            </w:div>
          </w:divsChild>
        </w:div>
        <w:div w:id="1629237098">
          <w:marLeft w:val="0"/>
          <w:marRight w:val="0"/>
          <w:marTop w:val="0"/>
          <w:marBottom w:val="0"/>
          <w:divBdr>
            <w:top w:val="none" w:sz="0" w:space="0" w:color="auto"/>
            <w:left w:val="none" w:sz="0" w:space="0" w:color="auto"/>
            <w:bottom w:val="none" w:sz="0" w:space="0" w:color="auto"/>
            <w:right w:val="none" w:sz="0" w:space="0" w:color="auto"/>
          </w:divBdr>
        </w:div>
        <w:div w:id="507209893">
          <w:marLeft w:val="0"/>
          <w:marRight w:val="0"/>
          <w:marTop w:val="0"/>
          <w:marBottom w:val="0"/>
          <w:divBdr>
            <w:top w:val="none" w:sz="0" w:space="0" w:color="auto"/>
            <w:left w:val="none" w:sz="0" w:space="0" w:color="auto"/>
            <w:bottom w:val="none" w:sz="0" w:space="0" w:color="auto"/>
            <w:right w:val="none" w:sz="0" w:space="0" w:color="auto"/>
          </w:divBdr>
        </w:div>
        <w:div w:id="2016221002">
          <w:marLeft w:val="0"/>
          <w:marRight w:val="0"/>
          <w:marTop w:val="0"/>
          <w:marBottom w:val="0"/>
          <w:divBdr>
            <w:top w:val="none" w:sz="0" w:space="0" w:color="auto"/>
            <w:left w:val="none" w:sz="0" w:space="0" w:color="auto"/>
            <w:bottom w:val="none" w:sz="0" w:space="0" w:color="auto"/>
            <w:right w:val="none" w:sz="0" w:space="0" w:color="auto"/>
          </w:divBdr>
          <w:divsChild>
            <w:div w:id="906040801">
              <w:marLeft w:val="0"/>
              <w:marRight w:val="0"/>
              <w:marTop w:val="0"/>
              <w:marBottom w:val="0"/>
              <w:divBdr>
                <w:top w:val="none" w:sz="0" w:space="0" w:color="auto"/>
                <w:left w:val="none" w:sz="0" w:space="0" w:color="auto"/>
                <w:bottom w:val="none" w:sz="0" w:space="0" w:color="auto"/>
                <w:right w:val="none" w:sz="0" w:space="0" w:color="auto"/>
              </w:divBdr>
            </w:div>
          </w:divsChild>
        </w:div>
        <w:div w:id="85811483">
          <w:marLeft w:val="0"/>
          <w:marRight w:val="0"/>
          <w:marTop w:val="0"/>
          <w:marBottom w:val="0"/>
          <w:divBdr>
            <w:top w:val="none" w:sz="0" w:space="0" w:color="auto"/>
            <w:left w:val="none" w:sz="0" w:space="0" w:color="auto"/>
            <w:bottom w:val="none" w:sz="0" w:space="0" w:color="auto"/>
            <w:right w:val="none" w:sz="0" w:space="0" w:color="auto"/>
          </w:divBdr>
          <w:divsChild>
            <w:div w:id="130367824">
              <w:marLeft w:val="0"/>
              <w:marRight w:val="0"/>
              <w:marTop w:val="0"/>
              <w:marBottom w:val="0"/>
              <w:divBdr>
                <w:top w:val="none" w:sz="0" w:space="0" w:color="auto"/>
                <w:left w:val="none" w:sz="0" w:space="0" w:color="auto"/>
                <w:bottom w:val="none" w:sz="0" w:space="0" w:color="auto"/>
                <w:right w:val="none" w:sz="0" w:space="0" w:color="auto"/>
              </w:divBdr>
            </w:div>
            <w:div w:id="1150100645">
              <w:marLeft w:val="0"/>
              <w:marRight w:val="0"/>
              <w:marTop w:val="0"/>
              <w:marBottom w:val="0"/>
              <w:divBdr>
                <w:top w:val="none" w:sz="0" w:space="0" w:color="auto"/>
                <w:left w:val="none" w:sz="0" w:space="0" w:color="auto"/>
                <w:bottom w:val="none" w:sz="0" w:space="0" w:color="auto"/>
                <w:right w:val="none" w:sz="0" w:space="0" w:color="auto"/>
              </w:divBdr>
            </w:div>
            <w:div w:id="1679841507">
              <w:marLeft w:val="0"/>
              <w:marRight w:val="0"/>
              <w:marTop w:val="0"/>
              <w:marBottom w:val="0"/>
              <w:divBdr>
                <w:top w:val="none" w:sz="0" w:space="0" w:color="auto"/>
                <w:left w:val="none" w:sz="0" w:space="0" w:color="auto"/>
                <w:bottom w:val="none" w:sz="0" w:space="0" w:color="auto"/>
                <w:right w:val="none" w:sz="0" w:space="0" w:color="auto"/>
              </w:divBdr>
            </w:div>
            <w:div w:id="615789523">
              <w:marLeft w:val="0"/>
              <w:marRight w:val="0"/>
              <w:marTop w:val="0"/>
              <w:marBottom w:val="0"/>
              <w:divBdr>
                <w:top w:val="none" w:sz="0" w:space="0" w:color="auto"/>
                <w:left w:val="none" w:sz="0" w:space="0" w:color="auto"/>
                <w:bottom w:val="none" w:sz="0" w:space="0" w:color="auto"/>
                <w:right w:val="none" w:sz="0" w:space="0" w:color="auto"/>
              </w:divBdr>
            </w:div>
            <w:div w:id="1336807868">
              <w:marLeft w:val="0"/>
              <w:marRight w:val="0"/>
              <w:marTop w:val="0"/>
              <w:marBottom w:val="0"/>
              <w:divBdr>
                <w:top w:val="none" w:sz="0" w:space="0" w:color="auto"/>
                <w:left w:val="none" w:sz="0" w:space="0" w:color="auto"/>
                <w:bottom w:val="none" w:sz="0" w:space="0" w:color="auto"/>
                <w:right w:val="none" w:sz="0" w:space="0" w:color="auto"/>
              </w:divBdr>
            </w:div>
            <w:div w:id="1930041391">
              <w:marLeft w:val="0"/>
              <w:marRight w:val="0"/>
              <w:marTop w:val="0"/>
              <w:marBottom w:val="0"/>
              <w:divBdr>
                <w:top w:val="none" w:sz="0" w:space="0" w:color="auto"/>
                <w:left w:val="none" w:sz="0" w:space="0" w:color="auto"/>
                <w:bottom w:val="none" w:sz="0" w:space="0" w:color="auto"/>
                <w:right w:val="none" w:sz="0" w:space="0" w:color="auto"/>
              </w:divBdr>
            </w:div>
            <w:div w:id="1655841473">
              <w:marLeft w:val="0"/>
              <w:marRight w:val="0"/>
              <w:marTop w:val="0"/>
              <w:marBottom w:val="0"/>
              <w:divBdr>
                <w:top w:val="none" w:sz="0" w:space="0" w:color="auto"/>
                <w:left w:val="none" w:sz="0" w:space="0" w:color="auto"/>
                <w:bottom w:val="none" w:sz="0" w:space="0" w:color="auto"/>
                <w:right w:val="none" w:sz="0" w:space="0" w:color="auto"/>
              </w:divBdr>
            </w:div>
            <w:div w:id="1483502720">
              <w:marLeft w:val="0"/>
              <w:marRight w:val="0"/>
              <w:marTop w:val="0"/>
              <w:marBottom w:val="0"/>
              <w:divBdr>
                <w:top w:val="none" w:sz="0" w:space="0" w:color="auto"/>
                <w:left w:val="none" w:sz="0" w:space="0" w:color="auto"/>
                <w:bottom w:val="none" w:sz="0" w:space="0" w:color="auto"/>
                <w:right w:val="none" w:sz="0" w:space="0" w:color="auto"/>
              </w:divBdr>
            </w:div>
            <w:div w:id="2083210543">
              <w:marLeft w:val="0"/>
              <w:marRight w:val="0"/>
              <w:marTop w:val="0"/>
              <w:marBottom w:val="0"/>
              <w:divBdr>
                <w:top w:val="none" w:sz="0" w:space="0" w:color="auto"/>
                <w:left w:val="none" w:sz="0" w:space="0" w:color="auto"/>
                <w:bottom w:val="none" w:sz="0" w:space="0" w:color="auto"/>
                <w:right w:val="none" w:sz="0" w:space="0" w:color="auto"/>
              </w:divBdr>
            </w:div>
            <w:div w:id="1688823124">
              <w:marLeft w:val="0"/>
              <w:marRight w:val="0"/>
              <w:marTop w:val="0"/>
              <w:marBottom w:val="0"/>
              <w:divBdr>
                <w:top w:val="none" w:sz="0" w:space="0" w:color="auto"/>
                <w:left w:val="none" w:sz="0" w:space="0" w:color="auto"/>
                <w:bottom w:val="none" w:sz="0" w:space="0" w:color="auto"/>
                <w:right w:val="none" w:sz="0" w:space="0" w:color="auto"/>
              </w:divBdr>
              <w:divsChild>
                <w:div w:id="994451177">
                  <w:marLeft w:val="0"/>
                  <w:marRight w:val="0"/>
                  <w:marTop w:val="0"/>
                  <w:marBottom w:val="0"/>
                  <w:divBdr>
                    <w:top w:val="none" w:sz="0" w:space="0" w:color="auto"/>
                    <w:left w:val="none" w:sz="0" w:space="0" w:color="auto"/>
                    <w:bottom w:val="none" w:sz="0" w:space="0" w:color="auto"/>
                    <w:right w:val="none" w:sz="0" w:space="0" w:color="auto"/>
                  </w:divBdr>
                </w:div>
              </w:divsChild>
            </w:div>
            <w:div w:id="1781797743">
              <w:marLeft w:val="0"/>
              <w:marRight w:val="0"/>
              <w:marTop w:val="0"/>
              <w:marBottom w:val="0"/>
              <w:divBdr>
                <w:top w:val="none" w:sz="0" w:space="0" w:color="auto"/>
                <w:left w:val="none" w:sz="0" w:space="0" w:color="auto"/>
                <w:bottom w:val="none" w:sz="0" w:space="0" w:color="auto"/>
                <w:right w:val="none" w:sz="0" w:space="0" w:color="auto"/>
              </w:divBdr>
            </w:div>
            <w:div w:id="680618471">
              <w:marLeft w:val="0"/>
              <w:marRight w:val="0"/>
              <w:marTop w:val="0"/>
              <w:marBottom w:val="0"/>
              <w:divBdr>
                <w:top w:val="none" w:sz="0" w:space="0" w:color="auto"/>
                <w:left w:val="none" w:sz="0" w:space="0" w:color="auto"/>
                <w:bottom w:val="none" w:sz="0" w:space="0" w:color="auto"/>
                <w:right w:val="none" w:sz="0" w:space="0" w:color="auto"/>
              </w:divBdr>
            </w:div>
            <w:div w:id="1783762274">
              <w:marLeft w:val="0"/>
              <w:marRight w:val="0"/>
              <w:marTop w:val="0"/>
              <w:marBottom w:val="0"/>
              <w:divBdr>
                <w:top w:val="none" w:sz="0" w:space="0" w:color="auto"/>
                <w:left w:val="none" w:sz="0" w:space="0" w:color="auto"/>
                <w:bottom w:val="none" w:sz="0" w:space="0" w:color="auto"/>
                <w:right w:val="none" w:sz="0" w:space="0" w:color="auto"/>
              </w:divBdr>
            </w:div>
            <w:div w:id="1746412870">
              <w:marLeft w:val="0"/>
              <w:marRight w:val="0"/>
              <w:marTop w:val="0"/>
              <w:marBottom w:val="0"/>
              <w:divBdr>
                <w:top w:val="none" w:sz="0" w:space="0" w:color="auto"/>
                <w:left w:val="none" w:sz="0" w:space="0" w:color="auto"/>
                <w:bottom w:val="none" w:sz="0" w:space="0" w:color="auto"/>
                <w:right w:val="none" w:sz="0" w:space="0" w:color="auto"/>
              </w:divBdr>
            </w:div>
            <w:div w:id="1915582118">
              <w:marLeft w:val="0"/>
              <w:marRight w:val="0"/>
              <w:marTop w:val="0"/>
              <w:marBottom w:val="0"/>
              <w:divBdr>
                <w:top w:val="none" w:sz="0" w:space="0" w:color="auto"/>
                <w:left w:val="none" w:sz="0" w:space="0" w:color="auto"/>
                <w:bottom w:val="none" w:sz="0" w:space="0" w:color="auto"/>
                <w:right w:val="none" w:sz="0" w:space="0" w:color="auto"/>
              </w:divBdr>
            </w:div>
            <w:div w:id="1560288819">
              <w:marLeft w:val="0"/>
              <w:marRight w:val="0"/>
              <w:marTop w:val="0"/>
              <w:marBottom w:val="0"/>
              <w:divBdr>
                <w:top w:val="none" w:sz="0" w:space="0" w:color="auto"/>
                <w:left w:val="none" w:sz="0" w:space="0" w:color="auto"/>
                <w:bottom w:val="none" w:sz="0" w:space="0" w:color="auto"/>
                <w:right w:val="none" w:sz="0" w:space="0" w:color="auto"/>
              </w:divBdr>
            </w:div>
            <w:div w:id="400950059">
              <w:marLeft w:val="0"/>
              <w:marRight w:val="0"/>
              <w:marTop w:val="0"/>
              <w:marBottom w:val="0"/>
              <w:divBdr>
                <w:top w:val="none" w:sz="0" w:space="0" w:color="auto"/>
                <w:left w:val="none" w:sz="0" w:space="0" w:color="auto"/>
                <w:bottom w:val="none" w:sz="0" w:space="0" w:color="auto"/>
                <w:right w:val="none" w:sz="0" w:space="0" w:color="auto"/>
              </w:divBdr>
            </w:div>
          </w:divsChild>
        </w:div>
        <w:div w:id="109513904">
          <w:marLeft w:val="0"/>
          <w:marRight w:val="0"/>
          <w:marTop w:val="0"/>
          <w:marBottom w:val="0"/>
          <w:divBdr>
            <w:top w:val="none" w:sz="0" w:space="0" w:color="auto"/>
            <w:left w:val="none" w:sz="0" w:space="0" w:color="auto"/>
            <w:bottom w:val="none" w:sz="0" w:space="0" w:color="auto"/>
            <w:right w:val="none" w:sz="0" w:space="0" w:color="auto"/>
          </w:divBdr>
          <w:divsChild>
            <w:div w:id="2103984781">
              <w:marLeft w:val="0"/>
              <w:marRight w:val="0"/>
              <w:marTop w:val="0"/>
              <w:marBottom w:val="0"/>
              <w:divBdr>
                <w:top w:val="none" w:sz="0" w:space="0" w:color="auto"/>
                <w:left w:val="none" w:sz="0" w:space="0" w:color="auto"/>
                <w:bottom w:val="none" w:sz="0" w:space="0" w:color="auto"/>
                <w:right w:val="none" w:sz="0" w:space="0" w:color="auto"/>
              </w:divBdr>
            </w:div>
            <w:div w:id="693073224">
              <w:marLeft w:val="0"/>
              <w:marRight w:val="0"/>
              <w:marTop w:val="0"/>
              <w:marBottom w:val="0"/>
              <w:divBdr>
                <w:top w:val="none" w:sz="0" w:space="0" w:color="auto"/>
                <w:left w:val="none" w:sz="0" w:space="0" w:color="auto"/>
                <w:bottom w:val="none" w:sz="0" w:space="0" w:color="auto"/>
                <w:right w:val="none" w:sz="0" w:space="0" w:color="auto"/>
              </w:divBdr>
            </w:div>
            <w:div w:id="834688797">
              <w:marLeft w:val="0"/>
              <w:marRight w:val="0"/>
              <w:marTop w:val="0"/>
              <w:marBottom w:val="0"/>
              <w:divBdr>
                <w:top w:val="none" w:sz="0" w:space="0" w:color="auto"/>
                <w:left w:val="none" w:sz="0" w:space="0" w:color="auto"/>
                <w:bottom w:val="none" w:sz="0" w:space="0" w:color="auto"/>
                <w:right w:val="none" w:sz="0" w:space="0" w:color="auto"/>
              </w:divBdr>
              <w:divsChild>
                <w:div w:id="4583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2501">
      <w:bodyDiv w:val="1"/>
      <w:marLeft w:val="0"/>
      <w:marRight w:val="0"/>
      <w:marTop w:val="0"/>
      <w:marBottom w:val="0"/>
      <w:divBdr>
        <w:top w:val="none" w:sz="0" w:space="0" w:color="auto"/>
        <w:left w:val="none" w:sz="0" w:space="0" w:color="auto"/>
        <w:bottom w:val="none" w:sz="0" w:space="0" w:color="auto"/>
        <w:right w:val="none" w:sz="0" w:space="0" w:color="auto"/>
      </w:divBdr>
      <w:divsChild>
        <w:div w:id="99494305">
          <w:marLeft w:val="0"/>
          <w:marRight w:val="0"/>
          <w:marTop w:val="0"/>
          <w:marBottom w:val="0"/>
          <w:divBdr>
            <w:top w:val="none" w:sz="0" w:space="0" w:color="auto"/>
            <w:left w:val="none" w:sz="0" w:space="0" w:color="auto"/>
            <w:bottom w:val="none" w:sz="0" w:space="0" w:color="auto"/>
            <w:right w:val="none" w:sz="0" w:space="0" w:color="auto"/>
          </w:divBdr>
        </w:div>
        <w:div w:id="126506930">
          <w:marLeft w:val="0"/>
          <w:marRight w:val="0"/>
          <w:marTop w:val="0"/>
          <w:marBottom w:val="0"/>
          <w:divBdr>
            <w:top w:val="none" w:sz="0" w:space="0" w:color="auto"/>
            <w:left w:val="none" w:sz="0" w:space="0" w:color="auto"/>
            <w:bottom w:val="none" w:sz="0" w:space="0" w:color="auto"/>
            <w:right w:val="none" w:sz="0" w:space="0" w:color="auto"/>
          </w:divBdr>
        </w:div>
        <w:div w:id="1865170909">
          <w:marLeft w:val="0"/>
          <w:marRight w:val="0"/>
          <w:marTop w:val="0"/>
          <w:marBottom w:val="0"/>
          <w:divBdr>
            <w:top w:val="none" w:sz="0" w:space="0" w:color="auto"/>
            <w:left w:val="none" w:sz="0" w:space="0" w:color="auto"/>
            <w:bottom w:val="none" w:sz="0" w:space="0" w:color="auto"/>
            <w:right w:val="none" w:sz="0" w:space="0" w:color="auto"/>
          </w:divBdr>
        </w:div>
        <w:div w:id="515312168">
          <w:marLeft w:val="0"/>
          <w:marRight w:val="0"/>
          <w:marTop w:val="0"/>
          <w:marBottom w:val="0"/>
          <w:divBdr>
            <w:top w:val="none" w:sz="0" w:space="0" w:color="auto"/>
            <w:left w:val="none" w:sz="0" w:space="0" w:color="auto"/>
            <w:bottom w:val="none" w:sz="0" w:space="0" w:color="auto"/>
            <w:right w:val="none" w:sz="0" w:space="0" w:color="auto"/>
          </w:divBdr>
        </w:div>
        <w:div w:id="480849660">
          <w:marLeft w:val="0"/>
          <w:marRight w:val="0"/>
          <w:marTop w:val="0"/>
          <w:marBottom w:val="0"/>
          <w:divBdr>
            <w:top w:val="none" w:sz="0" w:space="0" w:color="auto"/>
            <w:left w:val="none" w:sz="0" w:space="0" w:color="auto"/>
            <w:bottom w:val="none" w:sz="0" w:space="0" w:color="auto"/>
            <w:right w:val="none" w:sz="0" w:space="0" w:color="auto"/>
          </w:divBdr>
        </w:div>
        <w:div w:id="2118256283">
          <w:marLeft w:val="0"/>
          <w:marRight w:val="0"/>
          <w:marTop w:val="0"/>
          <w:marBottom w:val="0"/>
          <w:divBdr>
            <w:top w:val="none" w:sz="0" w:space="0" w:color="auto"/>
            <w:left w:val="none" w:sz="0" w:space="0" w:color="auto"/>
            <w:bottom w:val="none" w:sz="0" w:space="0" w:color="auto"/>
            <w:right w:val="none" w:sz="0" w:space="0" w:color="auto"/>
          </w:divBdr>
        </w:div>
        <w:div w:id="1643730875">
          <w:marLeft w:val="0"/>
          <w:marRight w:val="0"/>
          <w:marTop w:val="0"/>
          <w:marBottom w:val="0"/>
          <w:divBdr>
            <w:top w:val="none" w:sz="0" w:space="0" w:color="auto"/>
            <w:left w:val="none" w:sz="0" w:space="0" w:color="auto"/>
            <w:bottom w:val="none" w:sz="0" w:space="0" w:color="auto"/>
            <w:right w:val="none" w:sz="0" w:space="0" w:color="auto"/>
          </w:divBdr>
        </w:div>
        <w:div w:id="1373336659">
          <w:marLeft w:val="0"/>
          <w:marRight w:val="0"/>
          <w:marTop w:val="0"/>
          <w:marBottom w:val="0"/>
          <w:divBdr>
            <w:top w:val="none" w:sz="0" w:space="0" w:color="auto"/>
            <w:left w:val="none" w:sz="0" w:space="0" w:color="auto"/>
            <w:bottom w:val="none" w:sz="0" w:space="0" w:color="auto"/>
            <w:right w:val="none" w:sz="0" w:space="0" w:color="auto"/>
          </w:divBdr>
        </w:div>
        <w:div w:id="993416717">
          <w:marLeft w:val="0"/>
          <w:marRight w:val="0"/>
          <w:marTop w:val="0"/>
          <w:marBottom w:val="0"/>
          <w:divBdr>
            <w:top w:val="none" w:sz="0" w:space="0" w:color="auto"/>
            <w:left w:val="none" w:sz="0" w:space="0" w:color="auto"/>
            <w:bottom w:val="none" w:sz="0" w:space="0" w:color="auto"/>
            <w:right w:val="none" w:sz="0" w:space="0" w:color="auto"/>
          </w:divBdr>
        </w:div>
        <w:div w:id="1301377687">
          <w:marLeft w:val="0"/>
          <w:marRight w:val="0"/>
          <w:marTop w:val="0"/>
          <w:marBottom w:val="0"/>
          <w:divBdr>
            <w:top w:val="none" w:sz="0" w:space="0" w:color="auto"/>
            <w:left w:val="none" w:sz="0" w:space="0" w:color="auto"/>
            <w:bottom w:val="none" w:sz="0" w:space="0" w:color="auto"/>
            <w:right w:val="none" w:sz="0" w:space="0" w:color="auto"/>
          </w:divBdr>
        </w:div>
        <w:div w:id="888498378">
          <w:marLeft w:val="0"/>
          <w:marRight w:val="0"/>
          <w:marTop w:val="0"/>
          <w:marBottom w:val="0"/>
          <w:divBdr>
            <w:top w:val="none" w:sz="0" w:space="0" w:color="auto"/>
            <w:left w:val="none" w:sz="0" w:space="0" w:color="auto"/>
            <w:bottom w:val="none" w:sz="0" w:space="0" w:color="auto"/>
            <w:right w:val="none" w:sz="0" w:space="0" w:color="auto"/>
          </w:divBdr>
        </w:div>
        <w:div w:id="964893824">
          <w:marLeft w:val="0"/>
          <w:marRight w:val="0"/>
          <w:marTop w:val="0"/>
          <w:marBottom w:val="0"/>
          <w:divBdr>
            <w:top w:val="none" w:sz="0" w:space="0" w:color="auto"/>
            <w:left w:val="none" w:sz="0" w:space="0" w:color="auto"/>
            <w:bottom w:val="none" w:sz="0" w:space="0" w:color="auto"/>
            <w:right w:val="none" w:sz="0" w:space="0" w:color="auto"/>
          </w:divBdr>
        </w:div>
        <w:div w:id="1816414061">
          <w:marLeft w:val="0"/>
          <w:marRight w:val="0"/>
          <w:marTop w:val="0"/>
          <w:marBottom w:val="0"/>
          <w:divBdr>
            <w:top w:val="none" w:sz="0" w:space="0" w:color="auto"/>
            <w:left w:val="none" w:sz="0" w:space="0" w:color="auto"/>
            <w:bottom w:val="none" w:sz="0" w:space="0" w:color="auto"/>
            <w:right w:val="none" w:sz="0" w:space="0" w:color="auto"/>
          </w:divBdr>
        </w:div>
        <w:div w:id="1202790412">
          <w:marLeft w:val="0"/>
          <w:marRight w:val="0"/>
          <w:marTop w:val="0"/>
          <w:marBottom w:val="0"/>
          <w:divBdr>
            <w:top w:val="none" w:sz="0" w:space="0" w:color="auto"/>
            <w:left w:val="none" w:sz="0" w:space="0" w:color="auto"/>
            <w:bottom w:val="none" w:sz="0" w:space="0" w:color="auto"/>
            <w:right w:val="none" w:sz="0" w:space="0" w:color="auto"/>
          </w:divBdr>
        </w:div>
        <w:div w:id="1977953945">
          <w:marLeft w:val="0"/>
          <w:marRight w:val="0"/>
          <w:marTop w:val="0"/>
          <w:marBottom w:val="0"/>
          <w:divBdr>
            <w:top w:val="none" w:sz="0" w:space="0" w:color="auto"/>
            <w:left w:val="none" w:sz="0" w:space="0" w:color="auto"/>
            <w:bottom w:val="none" w:sz="0" w:space="0" w:color="auto"/>
            <w:right w:val="none" w:sz="0" w:space="0" w:color="auto"/>
          </w:divBdr>
        </w:div>
        <w:div w:id="1234436680">
          <w:marLeft w:val="0"/>
          <w:marRight w:val="0"/>
          <w:marTop w:val="0"/>
          <w:marBottom w:val="0"/>
          <w:divBdr>
            <w:top w:val="none" w:sz="0" w:space="0" w:color="auto"/>
            <w:left w:val="none" w:sz="0" w:space="0" w:color="auto"/>
            <w:bottom w:val="none" w:sz="0" w:space="0" w:color="auto"/>
            <w:right w:val="none" w:sz="0" w:space="0" w:color="auto"/>
          </w:divBdr>
        </w:div>
        <w:div w:id="1582714943">
          <w:marLeft w:val="0"/>
          <w:marRight w:val="0"/>
          <w:marTop w:val="0"/>
          <w:marBottom w:val="0"/>
          <w:divBdr>
            <w:top w:val="none" w:sz="0" w:space="0" w:color="auto"/>
            <w:left w:val="none" w:sz="0" w:space="0" w:color="auto"/>
            <w:bottom w:val="none" w:sz="0" w:space="0" w:color="auto"/>
            <w:right w:val="none" w:sz="0" w:space="0" w:color="auto"/>
          </w:divBdr>
        </w:div>
        <w:div w:id="732316779">
          <w:marLeft w:val="0"/>
          <w:marRight w:val="0"/>
          <w:marTop w:val="0"/>
          <w:marBottom w:val="0"/>
          <w:divBdr>
            <w:top w:val="none" w:sz="0" w:space="0" w:color="auto"/>
            <w:left w:val="none" w:sz="0" w:space="0" w:color="auto"/>
            <w:bottom w:val="none" w:sz="0" w:space="0" w:color="auto"/>
            <w:right w:val="none" w:sz="0" w:space="0" w:color="auto"/>
          </w:divBdr>
        </w:div>
        <w:div w:id="1486162755">
          <w:marLeft w:val="0"/>
          <w:marRight w:val="0"/>
          <w:marTop w:val="0"/>
          <w:marBottom w:val="0"/>
          <w:divBdr>
            <w:top w:val="none" w:sz="0" w:space="0" w:color="auto"/>
            <w:left w:val="none" w:sz="0" w:space="0" w:color="auto"/>
            <w:bottom w:val="none" w:sz="0" w:space="0" w:color="auto"/>
            <w:right w:val="none" w:sz="0" w:space="0" w:color="auto"/>
          </w:divBdr>
        </w:div>
        <w:div w:id="157694396">
          <w:marLeft w:val="0"/>
          <w:marRight w:val="0"/>
          <w:marTop w:val="0"/>
          <w:marBottom w:val="0"/>
          <w:divBdr>
            <w:top w:val="none" w:sz="0" w:space="0" w:color="auto"/>
            <w:left w:val="none" w:sz="0" w:space="0" w:color="auto"/>
            <w:bottom w:val="none" w:sz="0" w:space="0" w:color="auto"/>
            <w:right w:val="none" w:sz="0" w:space="0" w:color="auto"/>
          </w:divBdr>
        </w:div>
        <w:div w:id="94643784">
          <w:marLeft w:val="0"/>
          <w:marRight w:val="0"/>
          <w:marTop w:val="0"/>
          <w:marBottom w:val="0"/>
          <w:divBdr>
            <w:top w:val="none" w:sz="0" w:space="0" w:color="auto"/>
            <w:left w:val="none" w:sz="0" w:space="0" w:color="auto"/>
            <w:bottom w:val="none" w:sz="0" w:space="0" w:color="auto"/>
            <w:right w:val="none" w:sz="0" w:space="0" w:color="auto"/>
          </w:divBdr>
        </w:div>
        <w:div w:id="1007749848">
          <w:marLeft w:val="0"/>
          <w:marRight w:val="0"/>
          <w:marTop w:val="0"/>
          <w:marBottom w:val="0"/>
          <w:divBdr>
            <w:top w:val="none" w:sz="0" w:space="0" w:color="auto"/>
            <w:left w:val="none" w:sz="0" w:space="0" w:color="auto"/>
            <w:bottom w:val="none" w:sz="0" w:space="0" w:color="auto"/>
            <w:right w:val="none" w:sz="0" w:space="0" w:color="auto"/>
          </w:divBdr>
        </w:div>
        <w:div w:id="2121949210">
          <w:marLeft w:val="0"/>
          <w:marRight w:val="0"/>
          <w:marTop w:val="0"/>
          <w:marBottom w:val="0"/>
          <w:divBdr>
            <w:top w:val="none" w:sz="0" w:space="0" w:color="auto"/>
            <w:left w:val="none" w:sz="0" w:space="0" w:color="auto"/>
            <w:bottom w:val="none" w:sz="0" w:space="0" w:color="auto"/>
            <w:right w:val="none" w:sz="0" w:space="0" w:color="auto"/>
          </w:divBdr>
        </w:div>
        <w:div w:id="1183979732">
          <w:marLeft w:val="0"/>
          <w:marRight w:val="0"/>
          <w:marTop w:val="0"/>
          <w:marBottom w:val="0"/>
          <w:divBdr>
            <w:top w:val="none" w:sz="0" w:space="0" w:color="auto"/>
            <w:left w:val="none" w:sz="0" w:space="0" w:color="auto"/>
            <w:bottom w:val="none" w:sz="0" w:space="0" w:color="auto"/>
            <w:right w:val="none" w:sz="0" w:space="0" w:color="auto"/>
          </w:divBdr>
          <w:divsChild>
            <w:div w:id="1154293472">
              <w:marLeft w:val="0"/>
              <w:marRight w:val="0"/>
              <w:marTop w:val="0"/>
              <w:marBottom w:val="0"/>
              <w:divBdr>
                <w:top w:val="none" w:sz="0" w:space="0" w:color="auto"/>
                <w:left w:val="none" w:sz="0" w:space="0" w:color="auto"/>
                <w:bottom w:val="none" w:sz="0" w:space="0" w:color="auto"/>
                <w:right w:val="none" w:sz="0" w:space="0" w:color="auto"/>
              </w:divBdr>
            </w:div>
          </w:divsChild>
        </w:div>
        <w:div w:id="305548649">
          <w:marLeft w:val="0"/>
          <w:marRight w:val="0"/>
          <w:marTop w:val="0"/>
          <w:marBottom w:val="0"/>
          <w:divBdr>
            <w:top w:val="none" w:sz="0" w:space="0" w:color="auto"/>
            <w:left w:val="none" w:sz="0" w:space="0" w:color="auto"/>
            <w:bottom w:val="none" w:sz="0" w:space="0" w:color="auto"/>
            <w:right w:val="none" w:sz="0" w:space="0" w:color="auto"/>
          </w:divBdr>
          <w:divsChild>
            <w:div w:id="11683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5945">
      <w:bodyDiv w:val="1"/>
      <w:marLeft w:val="0"/>
      <w:marRight w:val="0"/>
      <w:marTop w:val="0"/>
      <w:marBottom w:val="0"/>
      <w:divBdr>
        <w:top w:val="none" w:sz="0" w:space="0" w:color="auto"/>
        <w:left w:val="none" w:sz="0" w:space="0" w:color="auto"/>
        <w:bottom w:val="none" w:sz="0" w:space="0" w:color="auto"/>
        <w:right w:val="none" w:sz="0" w:space="0" w:color="auto"/>
      </w:divBdr>
      <w:divsChild>
        <w:div w:id="741441231">
          <w:marLeft w:val="0"/>
          <w:marRight w:val="0"/>
          <w:marTop w:val="0"/>
          <w:marBottom w:val="0"/>
          <w:divBdr>
            <w:top w:val="none" w:sz="0" w:space="0" w:color="auto"/>
            <w:left w:val="none" w:sz="0" w:space="0" w:color="auto"/>
            <w:bottom w:val="none" w:sz="0" w:space="0" w:color="auto"/>
            <w:right w:val="none" w:sz="0" w:space="0" w:color="auto"/>
          </w:divBdr>
          <w:divsChild>
            <w:div w:id="1988241949">
              <w:marLeft w:val="0"/>
              <w:marRight w:val="0"/>
              <w:marTop w:val="0"/>
              <w:marBottom w:val="0"/>
              <w:divBdr>
                <w:top w:val="none" w:sz="0" w:space="0" w:color="auto"/>
                <w:left w:val="none" w:sz="0" w:space="0" w:color="auto"/>
                <w:bottom w:val="none" w:sz="0" w:space="0" w:color="auto"/>
                <w:right w:val="none" w:sz="0" w:space="0" w:color="auto"/>
              </w:divBdr>
            </w:div>
            <w:div w:id="1020398160">
              <w:marLeft w:val="0"/>
              <w:marRight w:val="0"/>
              <w:marTop w:val="0"/>
              <w:marBottom w:val="0"/>
              <w:divBdr>
                <w:top w:val="none" w:sz="0" w:space="0" w:color="auto"/>
                <w:left w:val="none" w:sz="0" w:space="0" w:color="auto"/>
                <w:bottom w:val="none" w:sz="0" w:space="0" w:color="auto"/>
                <w:right w:val="none" w:sz="0" w:space="0" w:color="auto"/>
              </w:divBdr>
            </w:div>
            <w:div w:id="419066447">
              <w:marLeft w:val="0"/>
              <w:marRight w:val="0"/>
              <w:marTop w:val="0"/>
              <w:marBottom w:val="0"/>
              <w:divBdr>
                <w:top w:val="none" w:sz="0" w:space="0" w:color="auto"/>
                <w:left w:val="none" w:sz="0" w:space="0" w:color="auto"/>
                <w:bottom w:val="none" w:sz="0" w:space="0" w:color="auto"/>
                <w:right w:val="none" w:sz="0" w:space="0" w:color="auto"/>
              </w:divBdr>
            </w:div>
            <w:div w:id="1176112247">
              <w:marLeft w:val="0"/>
              <w:marRight w:val="0"/>
              <w:marTop w:val="0"/>
              <w:marBottom w:val="0"/>
              <w:divBdr>
                <w:top w:val="none" w:sz="0" w:space="0" w:color="auto"/>
                <w:left w:val="none" w:sz="0" w:space="0" w:color="auto"/>
                <w:bottom w:val="none" w:sz="0" w:space="0" w:color="auto"/>
                <w:right w:val="none" w:sz="0" w:space="0" w:color="auto"/>
              </w:divBdr>
              <w:divsChild>
                <w:div w:id="1559126925">
                  <w:marLeft w:val="0"/>
                  <w:marRight w:val="0"/>
                  <w:marTop w:val="0"/>
                  <w:marBottom w:val="0"/>
                  <w:divBdr>
                    <w:top w:val="none" w:sz="0" w:space="0" w:color="auto"/>
                    <w:left w:val="none" w:sz="0" w:space="0" w:color="auto"/>
                    <w:bottom w:val="none" w:sz="0" w:space="0" w:color="auto"/>
                    <w:right w:val="none" w:sz="0" w:space="0" w:color="auto"/>
                  </w:divBdr>
                </w:div>
              </w:divsChild>
            </w:div>
            <w:div w:id="964311332">
              <w:marLeft w:val="0"/>
              <w:marRight w:val="0"/>
              <w:marTop w:val="0"/>
              <w:marBottom w:val="0"/>
              <w:divBdr>
                <w:top w:val="none" w:sz="0" w:space="0" w:color="auto"/>
                <w:left w:val="none" w:sz="0" w:space="0" w:color="auto"/>
                <w:bottom w:val="none" w:sz="0" w:space="0" w:color="auto"/>
                <w:right w:val="none" w:sz="0" w:space="0" w:color="auto"/>
              </w:divBdr>
            </w:div>
            <w:div w:id="592977986">
              <w:marLeft w:val="0"/>
              <w:marRight w:val="0"/>
              <w:marTop w:val="0"/>
              <w:marBottom w:val="0"/>
              <w:divBdr>
                <w:top w:val="none" w:sz="0" w:space="0" w:color="auto"/>
                <w:left w:val="none" w:sz="0" w:space="0" w:color="auto"/>
                <w:bottom w:val="none" w:sz="0" w:space="0" w:color="auto"/>
                <w:right w:val="none" w:sz="0" w:space="0" w:color="auto"/>
              </w:divBdr>
            </w:div>
            <w:div w:id="574632991">
              <w:marLeft w:val="0"/>
              <w:marRight w:val="0"/>
              <w:marTop w:val="0"/>
              <w:marBottom w:val="0"/>
              <w:divBdr>
                <w:top w:val="none" w:sz="0" w:space="0" w:color="auto"/>
                <w:left w:val="none" w:sz="0" w:space="0" w:color="auto"/>
                <w:bottom w:val="none" w:sz="0" w:space="0" w:color="auto"/>
                <w:right w:val="none" w:sz="0" w:space="0" w:color="auto"/>
              </w:divBdr>
            </w:div>
            <w:div w:id="609319777">
              <w:marLeft w:val="0"/>
              <w:marRight w:val="0"/>
              <w:marTop w:val="0"/>
              <w:marBottom w:val="0"/>
              <w:divBdr>
                <w:top w:val="none" w:sz="0" w:space="0" w:color="auto"/>
                <w:left w:val="none" w:sz="0" w:space="0" w:color="auto"/>
                <w:bottom w:val="none" w:sz="0" w:space="0" w:color="auto"/>
                <w:right w:val="none" w:sz="0" w:space="0" w:color="auto"/>
              </w:divBdr>
            </w:div>
            <w:div w:id="1990398321">
              <w:marLeft w:val="0"/>
              <w:marRight w:val="0"/>
              <w:marTop w:val="0"/>
              <w:marBottom w:val="0"/>
              <w:divBdr>
                <w:top w:val="none" w:sz="0" w:space="0" w:color="auto"/>
                <w:left w:val="none" w:sz="0" w:space="0" w:color="auto"/>
                <w:bottom w:val="none" w:sz="0" w:space="0" w:color="auto"/>
                <w:right w:val="none" w:sz="0" w:space="0" w:color="auto"/>
              </w:divBdr>
            </w:div>
            <w:div w:id="772749940">
              <w:marLeft w:val="0"/>
              <w:marRight w:val="0"/>
              <w:marTop w:val="0"/>
              <w:marBottom w:val="0"/>
              <w:divBdr>
                <w:top w:val="none" w:sz="0" w:space="0" w:color="auto"/>
                <w:left w:val="none" w:sz="0" w:space="0" w:color="auto"/>
                <w:bottom w:val="none" w:sz="0" w:space="0" w:color="auto"/>
                <w:right w:val="none" w:sz="0" w:space="0" w:color="auto"/>
              </w:divBdr>
            </w:div>
            <w:div w:id="515190332">
              <w:marLeft w:val="0"/>
              <w:marRight w:val="0"/>
              <w:marTop w:val="0"/>
              <w:marBottom w:val="0"/>
              <w:divBdr>
                <w:top w:val="none" w:sz="0" w:space="0" w:color="auto"/>
                <w:left w:val="none" w:sz="0" w:space="0" w:color="auto"/>
                <w:bottom w:val="none" w:sz="0" w:space="0" w:color="auto"/>
                <w:right w:val="none" w:sz="0" w:space="0" w:color="auto"/>
              </w:divBdr>
            </w:div>
            <w:div w:id="1390568232">
              <w:marLeft w:val="0"/>
              <w:marRight w:val="0"/>
              <w:marTop w:val="0"/>
              <w:marBottom w:val="0"/>
              <w:divBdr>
                <w:top w:val="none" w:sz="0" w:space="0" w:color="auto"/>
                <w:left w:val="none" w:sz="0" w:space="0" w:color="auto"/>
                <w:bottom w:val="none" w:sz="0" w:space="0" w:color="auto"/>
                <w:right w:val="none" w:sz="0" w:space="0" w:color="auto"/>
              </w:divBdr>
            </w:div>
          </w:divsChild>
        </w:div>
        <w:div w:id="1420176647">
          <w:marLeft w:val="0"/>
          <w:marRight w:val="0"/>
          <w:marTop w:val="0"/>
          <w:marBottom w:val="0"/>
          <w:divBdr>
            <w:top w:val="none" w:sz="0" w:space="0" w:color="auto"/>
            <w:left w:val="none" w:sz="0" w:space="0" w:color="auto"/>
            <w:bottom w:val="none" w:sz="0" w:space="0" w:color="auto"/>
            <w:right w:val="none" w:sz="0" w:space="0" w:color="auto"/>
          </w:divBdr>
          <w:divsChild>
            <w:div w:id="89277734">
              <w:marLeft w:val="0"/>
              <w:marRight w:val="0"/>
              <w:marTop w:val="0"/>
              <w:marBottom w:val="0"/>
              <w:divBdr>
                <w:top w:val="none" w:sz="0" w:space="0" w:color="auto"/>
                <w:left w:val="none" w:sz="0" w:space="0" w:color="auto"/>
                <w:bottom w:val="none" w:sz="0" w:space="0" w:color="auto"/>
                <w:right w:val="none" w:sz="0" w:space="0" w:color="auto"/>
              </w:divBdr>
            </w:div>
            <w:div w:id="1804733883">
              <w:marLeft w:val="0"/>
              <w:marRight w:val="0"/>
              <w:marTop w:val="0"/>
              <w:marBottom w:val="0"/>
              <w:divBdr>
                <w:top w:val="none" w:sz="0" w:space="0" w:color="auto"/>
                <w:left w:val="none" w:sz="0" w:space="0" w:color="auto"/>
                <w:bottom w:val="none" w:sz="0" w:space="0" w:color="auto"/>
                <w:right w:val="none" w:sz="0" w:space="0" w:color="auto"/>
              </w:divBdr>
            </w:div>
            <w:div w:id="9568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1.jpeg"/><Relationship Id="rId47" Type="http://schemas.openxmlformats.org/officeDocument/2006/relationships/hyperlink" Target="https://support.agiletix.com/hc/article_attachments/360047811991/BAMPstep26-3.png" TargetMode="External"/><Relationship Id="rId63" Type="http://schemas.openxmlformats.org/officeDocument/2006/relationships/hyperlink" Target="https://support.agiletix.com/hc/article_attachments/360048426472/BAMPstep32edit2.png" TargetMode="External"/><Relationship Id="rId68" Type="http://schemas.openxmlformats.org/officeDocument/2006/relationships/hyperlink" Target="https://support.agiletix.com/hc/en-us/articles/205773190-Setting-Up-Other-Info-In-Agile" TargetMode="External"/><Relationship Id="rId16" Type="http://schemas.openxmlformats.org/officeDocument/2006/relationships/image" Target="media/image5.png"/><Relationship Id="rId11" Type="http://schemas.openxmlformats.org/officeDocument/2006/relationships/hyperlink" Target="https://support.agiletix.com/hc/article_attachments/360047692152/BAMPstep4.png" TargetMode="Externa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hyperlink" Target="https://support.agiletix.com/hc/article_attachments/360047812091/BAMPstep29edit.png" TargetMode="External"/><Relationship Id="rId58" Type="http://schemas.openxmlformats.org/officeDocument/2006/relationships/hyperlink" Target="https://support.agiletix.com/hc/en-us/articles/205274254-Creating-Order-Questions" TargetMode="External"/><Relationship Id="rId74" Type="http://schemas.openxmlformats.org/officeDocument/2006/relationships/image" Target="media/image38.jpeg"/><Relationship Id="rId79"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hyperlink" Target="https://support.agiletix.com/hc/article_attachments/360047812231/BAMPstep32edit.png"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support.agiletix.com/hc/article_attachments/360047811011/BAMPstep11.png"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https://support.agiletix.com/hc/article_attachments/360047812111/BAMPstep30edit.png" TargetMode="External"/><Relationship Id="rId64" Type="http://schemas.openxmlformats.org/officeDocument/2006/relationships/image" Target="media/image32.png"/><Relationship Id="rId69" Type="http://schemas.openxmlformats.org/officeDocument/2006/relationships/hyperlink" Target="https://support.agiletix.com/hc/article_attachments/360048426492/BAMPstep34.png" TargetMode="External"/><Relationship Id="rId77" Type="http://schemas.openxmlformats.org/officeDocument/2006/relationships/image" Target="media/image40.jpeg"/><Relationship Id="rId8" Type="http://schemas.openxmlformats.org/officeDocument/2006/relationships/hyperlink" Target="https://support.agiletix.com/hc/en-us/articles/204915660-Creating-a-Sales-Folder-in-Administration-" TargetMode="External"/><Relationship Id="rId51" Type="http://schemas.openxmlformats.org/officeDocument/2006/relationships/hyperlink" Target="https://support.agiletix.com/hc/article_attachments/360047694392/BAMPstep28edit.png" TargetMode="External"/><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support.agiletix.com/hc/en-us/articles/213454706-Agile-Fulfillment-Delivery-Switch" TargetMode="External"/><Relationship Id="rId25" Type="http://schemas.openxmlformats.org/officeDocument/2006/relationships/hyperlink" Target="https://support.agiletix.com/hc/article_attachments/360047693272/BAMPstep10.png" TargetMode="External"/><Relationship Id="rId33" Type="http://schemas.openxmlformats.org/officeDocument/2006/relationships/hyperlink" Target="https://support.agiletix.com/hc/article_attachments/360047811131/BAMPstep14edit.png" TargetMode="External"/><Relationship Id="rId38" Type="http://schemas.openxmlformats.org/officeDocument/2006/relationships/hyperlink" Target="https://support.agiletix.com/hc/article_attachments/360048423192/BAMPstep20.png" TargetMode="External"/><Relationship Id="rId46" Type="http://schemas.openxmlformats.org/officeDocument/2006/relationships/image" Target="media/image24.png"/><Relationship Id="rId59" Type="http://schemas.openxmlformats.org/officeDocument/2006/relationships/hyperlink" Target="https://support.agiletix.com/hc/article_attachments/360047694512/BAMPstep31edit.png" TargetMode="External"/><Relationship Id="rId67" Type="http://schemas.openxmlformats.org/officeDocument/2006/relationships/hyperlink" Target="https://support.agiletix.com/hc/en-us/articles/205227304-Setting-Up-Gifts-In-Agile" TargetMode="External"/><Relationship Id="rId20" Type="http://schemas.openxmlformats.org/officeDocument/2006/relationships/image" Target="media/image7.jpeg"/><Relationship Id="rId41" Type="http://schemas.openxmlformats.org/officeDocument/2006/relationships/hyperlink" Target="https://support.agiletix.com/hc/article_attachments/115016060583/membership_Price.jpg" TargetMode="External"/><Relationship Id="rId54" Type="http://schemas.openxmlformats.org/officeDocument/2006/relationships/image" Target="media/image28.png"/><Relationship Id="rId62" Type="http://schemas.openxmlformats.org/officeDocument/2006/relationships/image" Target="media/image31.png"/><Relationship Id="rId70" Type="http://schemas.openxmlformats.org/officeDocument/2006/relationships/image" Target="media/image35.png"/><Relationship Id="rId75"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upport.agiletix.com/hc/article_attachments/360047809971/BAMPstep6edit.png" TargetMode="External"/><Relationship Id="rId23" Type="http://schemas.openxmlformats.org/officeDocument/2006/relationships/hyperlink" Target="https://support.agiletix.com/hc/article_attachments/360047810451/BAMPstep9c2.png" TargetMode="Externa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hyperlink" Target="https://support.agiletix.com/hc/en-us/article_attachments/202964324/Membership_price_new_information.png" TargetMode="External"/><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hyperlink" Target="https://support.agiletix.com/hc/article_attachments/360047693572/BAMPstep13edit.png" TargetMode="External"/><Relationship Id="rId44" Type="http://schemas.openxmlformats.org/officeDocument/2006/relationships/hyperlink" Target="https://support.agiletix.com/hc/article_attachments/360047694232/BAMPstep26-1.png" TargetMode="External"/><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image" Target="media/image33.jpeg"/><Relationship Id="rId73" Type="http://schemas.openxmlformats.org/officeDocument/2006/relationships/hyperlink" Target="https://support.agiletix.com/hc/article_attachments/115018218103/2017-12-13_123947.jpg" TargetMode="External"/><Relationship Id="rId78" Type="http://schemas.openxmlformats.org/officeDocument/2006/relationships/hyperlink" Target="https://support.agiletix.com/hc/article_attachments/360048554511/BAMPstep39-3edit.jpg"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support.agiletix.com/hc/article_attachments/360047692312/BAMPstep5.png" TargetMode="External"/><Relationship Id="rId18" Type="http://schemas.openxmlformats.org/officeDocument/2006/relationships/hyperlink" Target="https://support.agiletix.com/hc/article_attachments/360047692672/BAMPstep8.png" TargetMode="External"/><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6.png"/><Relationship Id="rId55" Type="http://schemas.openxmlformats.org/officeDocument/2006/relationships/hyperlink" Target="https://support.agiletix.com/hc/en-us/articles/204732780-Promotional-Codes-Creating-and-Attaching-Codes-to-Prices" TargetMode="External"/><Relationship Id="rId76" Type="http://schemas.openxmlformats.org/officeDocument/2006/relationships/hyperlink" Target="https://support.agiletix.com/hc/article_attachments/115016601243/Eventshowing_Benefit.jpg" TargetMode="External"/><Relationship Id="rId7" Type="http://schemas.openxmlformats.org/officeDocument/2006/relationships/hyperlink" Target="https://support.agiletix.com/hc/en-us/articles/200617005-Log-In" TargetMode="External"/><Relationship Id="rId71"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s://support.agiletix.com/hc/article_attachments/360047693492/BAMPstep12.png" TargetMode="External"/><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24</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 Steward</dc:creator>
  <cp:keywords/>
  <dc:description/>
  <cp:lastModifiedBy>Kayce Boehm</cp:lastModifiedBy>
  <cp:revision>13</cp:revision>
  <dcterms:created xsi:type="dcterms:W3CDTF">2020-01-30T16:55:00Z</dcterms:created>
  <dcterms:modified xsi:type="dcterms:W3CDTF">2020-02-04T17:43:00Z</dcterms:modified>
</cp:coreProperties>
</file>