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05F12" w14:textId="6E04CD8F" w:rsidR="000A0CA5" w:rsidRPr="000A0CA5" w:rsidRDefault="000A0CA5" w:rsidP="000A0CA5">
      <w:pPr>
        <w:shd w:val="clear" w:color="auto" w:fill="FAFAFA"/>
        <w:spacing w:after="100" w:afterAutospacing="1" w:line="240" w:lineRule="auto"/>
        <w:rPr>
          <w:rFonts w:ascii="Lucida Sans" w:eastAsia="Times New Roman" w:hAnsi="Lucida Sans" w:cs="Times New Roman"/>
          <w:color w:val="252525"/>
          <w:sz w:val="28"/>
          <w:szCs w:val="28"/>
        </w:rPr>
      </w:pPr>
      <w:r>
        <w:rPr>
          <w:rFonts w:ascii="Lucida Sans" w:eastAsia="Times New Roman" w:hAnsi="Lucida Sans" w:cs="Times New Roman"/>
          <w:color w:val="252525"/>
          <w:sz w:val="28"/>
          <w:szCs w:val="28"/>
        </w:rPr>
        <w:t>Specifying A Membership Type For Membership/Pass Entry Scans</w:t>
      </w:r>
    </w:p>
    <w:p w14:paraId="18A4A20A" w14:textId="2D3C9F19" w:rsidR="000A0CA5" w:rsidRPr="000A0CA5" w:rsidRDefault="000A0CA5" w:rsidP="000A0CA5">
      <w:pPr>
        <w:shd w:val="clear" w:color="auto" w:fill="FAFAFA"/>
        <w:spacing w:after="100" w:afterAutospacing="1" w:line="240" w:lineRule="auto"/>
        <w:rPr>
          <w:rFonts w:ascii="Lucida Sans" w:eastAsia="Times New Roman" w:hAnsi="Lucida Sans" w:cs="Times New Roman"/>
          <w:color w:val="252525"/>
          <w:sz w:val="21"/>
          <w:szCs w:val="21"/>
        </w:rPr>
      </w:pPr>
      <w:r w:rsidRPr="000A0CA5">
        <w:rPr>
          <w:rFonts w:ascii="Lucida Sans" w:eastAsia="Times New Roman" w:hAnsi="Lucida Sans" w:cs="Times New Roman"/>
          <w:color w:val="252525"/>
          <w:sz w:val="21"/>
          <w:szCs w:val="21"/>
        </w:rPr>
        <w:t>In </w:t>
      </w:r>
      <w:r w:rsidRPr="000A0CA5">
        <w:rPr>
          <w:rFonts w:ascii="Lucida Sans" w:eastAsia="Times New Roman" w:hAnsi="Lucida Sans" w:cs="Times New Roman"/>
          <w:b/>
          <w:bCs/>
          <w:color w:val="252525"/>
          <w:sz w:val="21"/>
          <w:szCs w:val="21"/>
        </w:rPr>
        <w:t>Gate Control</w:t>
      </w:r>
      <w:r w:rsidRPr="000A0CA5">
        <w:rPr>
          <w:rFonts w:ascii="Lucida Sans" w:eastAsia="Times New Roman" w:hAnsi="Lucida Sans" w:cs="Times New Roman"/>
          <w:color w:val="252525"/>
          <w:sz w:val="21"/>
          <w:szCs w:val="21"/>
        </w:rPr>
        <w:t>, you can create a </w:t>
      </w:r>
      <w:r w:rsidRPr="000A0CA5">
        <w:rPr>
          <w:rFonts w:ascii="Lucida Sans" w:eastAsia="Times New Roman" w:hAnsi="Lucida Sans" w:cs="Times New Roman"/>
          <w:b/>
          <w:bCs/>
          <w:color w:val="252525"/>
          <w:sz w:val="21"/>
          <w:szCs w:val="21"/>
        </w:rPr>
        <w:t>Membership Entry</w:t>
      </w:r>
      <w:r w:rsidRPr="000A0CA5">
        <w:rPr>
          <w:rFonts w:ascii="Lucida Sans" w:eastAsia="Times New Roman" w:hAnsi="Lucida Sans" w:cs="Times New Roman"/>
          <w:color w:val="252525"/>
          <w:sz w:val="21"/>
          <w:szCs w:val="21"/>
        </w:rPr>
        <w:t> that will allow you to scan </w:t>
      </w:r>
      <w:r w:rsidRPr="000A0CA5">
        <w:rPr>
          <w:rFonts w:ascii="Lucida Sans" w:eastAsia="Times New Roman" w:hAnsi="Lucida Sans" w:cs="Times New Roman"/>
          <w:b/>
          <w:bCs/>
          <w:color w:val="252525"/>
          <w:sz w:val="21"/>
          <w:szCs w:val="21"/>
        </w:rPr>
        <w:t>Membership Cards</w:t>
      </w:r>
      <w:r w:rsidRPr="000A0CA5">
        <w:rPr>
          <w:rFonts w:ascii="Lucida Sans" w:eastAsia="Times New Roman" w:hAnsi="Lucida Sans" w:cs="Times New Roman"/>
          <w:color w:val="252525"/>
          <w:sz w:val="21"/>
          <w:szCs w:val="21"/>
        </w:rPr>
        <w:t> or </w:t>
      </w:r>
      <w:r w:rsidRPr="000A0CA5">
        <w:rPr>
          <w:rFonts w:ascii="Lucida Sans" w:eastAsia="Times New Roman" w:hAnsi="Lucida Sans" w:cs="Times New Roman"/>
          <w:b/>
          <w:bCs/>
          <w:color w:val="252525"/>
          <w:sz w:val="21"/>
          <w:szCs w:val="21"/>
        </w:rPr>
        <w:t>Passes</w:t>
      </w:r>
      <w:r w:rsidRPr="000A0CA5">
        <w:rPr>
          <w:rFonts w:ascii="Lucida Sans" w:eastAsia="Times New Roman" w:hAnsi="Lucida Sans" w:cs="Times New Roman"/>
          <w:color w:val="252525"/>
          <w:sz w:val="21"/>
          <w:szCs w:val="21"/>
        </w:rPr>
        <w:t> for access and entry to your event.</w:t>
      </w:r>
    </w:p>
    <w:p w14:paraId="7EE91379" w14:textId="77777777" w:rsidR="000A0CA5" w:rsidRPr="000A0CA5" w:rsidRDefault="000A0CA5" w:rsidP="000A0CA5">
      <w:pPr>
        <w:shd w:val="clear" w:color="auto" w:fill="FAFAFA"/>
        <w:spacing w:after="100" w:afterAutospacing="1" w:line="240" w:lineRule="auto"/>
        <w:rPr>
          <w:rFonts w:ascii="Lucida Sans" w:eastAsia="Times New Roman" w:hAnsi="Lucida Sans" w:cs="Times New Roman"/>
          <w:color w:val="252525"/>
          <w:sz w:val="21"/>
          <w:szCs w:val="21"/>
        </w:rPr>
      </w:pPr>
      <w:r w:rsidRPr="000A0CA5">
        <w:rPr>
          <w:rFonts w:ascii="Lucida Sans" w:eastAsia="Times New Roman" w:hAnsi="Lucida Sans" w:cs="Times New Roman"/>
          <w:color w:val="252525"/>
          <w:sz w:val="21"/>
          <w:szCs w:val="21"/>
        </w:rPr>
        <w:t>1. Open the </w:t>
      </w:r>
      <w:r w:rsidRPr="000A0CA5">
        <w:rPr>
          <w:rFonts w:ascii="Lucida Sans" w:eastAsia="Times New Roman" w:hAnsi="Lucida Sans" w:cs="Times New Roman"/>
          <w:b/>
          <w:bCs/>
          <w:color w:val="252525"/>
          <w:sz w:val="21"/>
          <w:szCs w:val="21"/>
        </w:rPr>
        <w:t>Gate Control</w:t>
      </w:r>
      <w:r w:rsidRPr="000A0CA5">
        <w:rPr>
          <w:rFonts w:ascii="Lucida Sans" w:eastAsia="Times New Roman" w:hAnsi="Lucida Sans" w:cs="Times New Roman"/>
          <w:color w:val="252525"/>
          <w:sz w:val="21"/>
          <w:szCs w:val="21"/>
        </w:rPr>
        <w:t> Folder.</w:t>
      </w:r>
    </w:p>
    <w:p w14:paraId="4E9D11DA" w14:textId="27C0DF20" w:rsidR="000A0CA5" w:rsidRPr="000A0CA5" w:rsidRDefault="000A0CA5" w:rsidP="000A0CA5">
      <w:pPr>
        <w:shd w:val="clear" w:color="auto" w:fill="FAFAFA"/>
        <w:spacing w:after="100" w:afterAutospacing="1" w:line="240" w:lineRule="auto"/>
        <w:rPr>
          <w:rFonts w:ascii="Lucida Sans" w:eastAsia="Times New Roman" w:hAnsi="Lucida Sans" w:cs="Times New Roman"/>
          <w:color w:val="252525"/>
          <w:sz w:val="21"/>
          <w:szCs w:val="21"/>
        </w:rPr>
      </w:pPr>
      <w:r w:rsidRPr="000A0CA5">
        <w:rPr>
          <w:rFonts w:ascii="Lucida Sans" w:eastAsia="Times New Roman" w:hAnsi="Lucida Sans" w:cs="Times New Roman"/>
          <w:noProof/>
          <w:color w:val="252525"/>
          <w:sz w:val="21"/>
          <w:szCs w:val="21"/>
        </w:rPr>
        <w:drawing>
          <wp:inline distT="0" distB="0" distL="0" distR="0" wp14:anchorId="60C7D429" wp14:editId="2E6304EE">
            <wp:extent cx="1228725" cy="2571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8725" cy="257175"/>
                    </a:xfrm>
                    <a:prstGeom prst="rect">
                      <a:avLst/>
                    </a:prstGeom>
                    <a:noFill/>
                    <a:ln>
                      <a:noFill/>
                    </a:ln>
                  </pic:spPr>
                </pic:pic>
              </a:graphicData>
            </a:graphic>
          </wp:inline>
        </w:drawing>
      </w:r>
    </w:p>
    <w:p w14:paraId="7AC2ACA3" w14:textId="77777777" w:rsidR="000A0CA5" w:rsidRPr="000A0CA5" w:rsidRDefault="000A0CA5" w:rsidP="000A0CA5">
      <w:pPr>
        <w:shd w:val="clear" w:color="auto" w:fill="FAFAFA"/>
        <w:spacing w:after="100" w:afterAutospacing="1" w:line="240" w:lineRule="auto"/>
        <w:rPr>
          <w:rFonts w:ascii="Lucida Sans" w:eastAsia="Times New Roman" w:hAnsi="Lucida Sans" w:cs="Times New Roman"/>
          <w:color w:val="252525"/>
          <w:sz w:val="21"/>
          <w:szCs w:val="21"/>
        </w:rPr>
      </w:pPr>
      <w:r w:rsidRPr="000A0CA5">
        <w:rPr>
          <w:rFonts w:ascii="Lucida Sans" w:eastAsia="Times New Roman" w:hAnsi="Lucida Sans" w:cs="Times New Roman"/>
          <w:color w:val="252525"/>
          <w:sz w:val="21"/>
          <w:szCs w:val="21"/>
        </w:rPr>
        <w:t>2. Create your </w:t>
      </w:r>
      <w:r w:rsidRPr="000A0CA5">
        <w:rPr>
          <w:rFonts w:ascii="Lucida Sans" w:eastAsia="Times New Roman" w:hAnsi="Lucida Sans" w:cs="Times New Roman"/>
          <w:b/>
          <w:bCs/>
          <w:color w:val="252525"/>
          <w:sz w:val="21"/>
          <w:szCs w:val="21"/>
        </w:rPr>
        <w:t>Gate Control Batch(s)</w:t>
      </w:r>
      <w:r w:rsidRPr="000A0CA5">
        <w:rPr>
          <w:rFonts w:ascii="Lucida Sans" w:eastAsia="Times New Roman" w:hAnsi="Lucida Sans" w:cs="Times New Roman"/>
          <w:color w:val="252525"/>
          <w:sz w:val="21"/>
          <w:szCs w:val="21"/>
        </w:rPr>
        <w:t>. Click </w:t>
      </w:r>
      <w:hyperlink r:id="rId5" w:history="1">
        <w:r w:rsidRPr="000A0CA5">
          <w:rPr>
            <w:rFonts w:ascii="Lucida Sans" w:eastAsia="Times New Roman" w:hAnsi="Lucida Sans" w:cs="Times New Roman"/>
            <w:color w:val="1A74B0"/>
            <w:sz w:val="21"/>
            <w:szCs w:val="21"/>
            <w:u w:val="single"/>
          </w:rPr>
          <w:t>here</w:t>
        </w:r>
      </w:hyperlink>
      <w:r w:rsidRPr="000A0CA5">
        <w:rPr>
          <w:rFonts w:ascii="Lucida Sans" w:eastAsia="Times New Roman" w:hAnsi="Lucida Sans" w:cs="Times New Roman"/>
          <w:color w:val="252525"/>
          <w:sz w:val="21"/>
          <w:szCs w:val="21"/>
        </w:rPr>
        <w:t> for further instruction if necessary.</w:t>
      </w:r>
    </w:p>
    <w:p w14:paraId="1965DE41" w14:textId="77777777" w:rsidR="000A0CA5" w:rsidRPr="000A0CA5" w:rsidRDefault="000A0CA5" w:rsidP="000A0CA5">
      <w:pPr>
        <w:shd w:val="clear" w:color="auto" w:fill="FAFAFA"/>
        <w:spacing w:after="100" w:afterAutospacing="1" w:line="240" w:lineRule="auto"/>
        <w:rPr>
          <w:rFonts w:ascii="Lucida Sans" w:eastAsia="Times New Roman" w:hAnsi="Lucida Sans" w:cs="Times New Roman"/>
          <w:color w:val="252525"/>
          <w:sz w:val="21"/>
          <w:szCs w:val="21"/>
        </w:rPr>
      </w:pPr>
      <w:r w:rsidRPr="000A0CA5">
        <w:rPr>
          <w:rFonts w:ascii="Lucida Sans" w:eastAsia="Times New Roman" w:hAnsi="Lucida Sans" w:cs="Times New Roman"/>
          <w:color w:val="252525"/>
          <w:sz w:val="21"/>
          <w:szCs w:val="21"/>
        </w:rPr>
        <w:t>3. Once you have the </w:t>
      </w:r>
      <w:r w:rsidRPr="000A0CA5">
        <w:rPr>
          <w:rFonts w:ascii="Lucida Sans" w:eastAsia="Times New Roman" w:hAnsi="Lucida Sans" w:cs="Times New Roman"/>
          <w:b/>
          <w:bCs/>
          <w:color w:val="252525"/>
          <w:sz w:val="21"/>
          <w:szCs w:val="21"/>
        </w:rPr>
        <w:t>Gate Control Batch(s)</w:t>
      </w:r>
      <w:r w:rsidRPr="000A0CA5">
        <w:rPr>
          <w:rFonts w:ascii="Lucida Sans" w:eastAsia="Times New Roman" w:hAnsi="Lucida Sans" w:cs="Times New Roman"/>
          <w:color w:val="252525"/>
          <w:sz w:val="21"/>
          <w:szCs w:val="21"/>
        </w:rPr>
        <w:t> open, select the </w:t>
      </w:r>
      <w:r w:rsidRPr="000A0CA5">
        <w:rPr>
          <w:rFonts w:ascii="Lucida Sans" w:eastAsia="Times New Roman" w:hAnsi="Lucida Sans" w:cs="Times New Roman"/>
          <w:b/>
          <w:bCs/>
          <w:color w:val="252525"/>
          <w:sz w:val="21"/>
          <w:szCs w:val="21"/>
        </w:rPr>
        <w:t>Event Batch</w:t>
      </w:r>
      <w:r w:rsidRPr="000A0CA5">
        <w:rPr>
          <w:rFonts w:ascii="Lucida Sans" w:eastAsia="Times New Roman" w:hAnsi="Lucida Sans" w:cs="Times New Roman"/>
          <w:color w:val="252525"/>
          <w:sz w:val="21"/>
          <w:szCs w:val="21"/>
        </w:rPr>
        <w:t> that you want to create and add the </w:t>
      </w:r>
      <w:r w:rsidRPr="000A0CA5">
        <w:rPr>
          <w:rFonts w:ascii="Lucida Sans" w:eastAsia="Times New Roman" w:hAnsi="Lucida Sans" w:cs="Times New Roman"/>
          <w:b/>
          <w:bCs/>
          <w:color w:val="252525"/>
          <w:sz w:val="21"/>
          <w:szCs w:val="21"/>
        </w:rPr>
        <w:t>Membership Entry</w:t>
      </w:r>
      <w:r w:rsidRPr="000A0CA5">
        <w:rPr>
          <w:rFonts w:ascii="Lucida Sans" w:eastAsia="Times New Roman" w:hAnsi="Lucida Sans" w:cs="Times New Roman"/>
          <w:color w:val="252525"/>
          <w:sz w:val="21"/>
          <w:szCs w:val="21"/>
        </w:rPr>
        <w:t>.</w:t>
      </w:r>
    </w:p>
    <w:p w14:paraId="740C32F6" w14:textId="365E11D9" w:rsidR="000A0CA5" w:rsidRPr="000A0CA5" w:rsidRDefault="000A0CA5" w:rsidP="000A0CA5">
      <w:pPr>
        <w:spacing w:after="0" w:line="240" w:lineRule="auto"/>
        <w:rPr>
          <w:rFonts w:ascii="Times New Roman" w:eastAsia="Times New Roman" w:hAnsi="Times New Roman" w:cs="Times New Roman"/>
          <w:sz w:val="24"/>
          <w:szCs w:val="24"/>
        </w:rPr>
      </w:pPr>
      <w:r w:rsidRPr="000A0CA5">
        <w:rPr>
          <w:rFonts w:ascii="Lucida Sans" w:eastAsia="Times New Roman" w:hAnsi="Lucida Sans" w:cs="Times New Roman"/>
          <w:noProof/>
          <w:color w:val="1A74B0"/>
          <w:sz w:val="24"/>
          <w:szCs w:val="24"/>
        </w:rPr>
        <w:drawing>
          <wp:inline distT="0" distB="0" distL="0" distR="0" wp14:anchorId="6D231BC2" wp14:editId="6DC4EA51">
            <wp:extent cx="5943600" cy="4169410"/>
            <wp:effectExtent l="0" t="0" r="0" b="2540"/>
            <wp:docPr id="24" name="Picture 2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169410"/>
                    </a:xfrm>
                    <a:prstGeom prst="rect">
                      <a:avLst/>
                    </a:prstGeom>
                    <a:noFill/>
                    <a:ln>
                      <a:noFill/>
                    </a:ln>
                  </pic:spPr>
                </pic:pic>
              </a:graphicData>
            </a:graphic>
          </wp:inline>
        </w:drawing>
      </w:r>
    </w:p>
    <w:p w14:paraId="4828BF11" w14:textId="77777777" w:rsidR="00536FDA" w:rsidRDefault="00536FDA" w:rsidP="000A0CA5">
      <w:pPr>
        <w:shd w:val="clear" w:color="auto" w:fill="FAFAFA"/>
        <w:spacing w:after="100" w:afterAutospacing="1" w:line="240" w:lineRule="auto"/>
        <w:rPr>
          <w:rFonts w:ascii="Lucida Sans" w:eastAsia="Times New Roman" w:hAnsi="Lucida Sans" w:cs="Times New Roman"/>
          <w:color w:val="252525"/>
          <w:sz w:val="21"/>
          <w:szCs w:val="21"/>
        </w:rPr>
      </w:pPr>
    </w:p>
    <w:p w14:paraId="7693D294" w14:textId="77777777" w:rsidR="00536FDA" w:rsidRDefault="00536FDA" w:rsidP="000A0CA5">
      <w:pPr>
        <w:shd w:val="clear" w:color="auto" w:fill="FAFAFA"/>
        <w:spacing w:after="100" w:afterAutospacing="1" w:line="240" w:lineRule="auto"/>
        <w:rPr>
          <w:rFonts w:ascii="Lucida Sans" w:eastAsia="Times New Roman" w:hAnsi="Lucida Sans" w:cs="Times New Roman"/>
          <w:color w:val="252525"/>
          <w:sz w:val="21"/>
          <w:szCs w:val="21"/>
        </w:rPr>
      </w:pPr>
    </w:p>
    <w:p w14:paraId="19EC54FA" w14:textId="77777777" w:rsidR="00536FDA" w:rsidRDefault="00536FDA" w:rsidP="000A0CA5">
      <w:pPr>
        <w:shd w:val="clear" w:color="auto" w:fill="FAFAFA"/>
        <w:spacing w:after="100" w:afterAutospacing="1" w:line="240" w:lineRule="auto"/>
        <w:rPr>
          <w:rFonts w:ascii="Lucida Sans" w:eastAsia="Times New Roman" w:hAnsi="Lucida Sans" w:cs="Times New Roman"/>
          <w:color w:val="252525"/>
          <w:sz w:val="21"/>
          <w:szCs w:val="21"/>
        </w:rPr>
      </w:pPr>
    </w:p>
    <w:p w14:paraId="7360DA44" w14:textId="77777777" w:rsidR="00536FDA" w:rsidRDefault="00536FDA" w:rsidP="000A0CA5">
      <w:pPr>
        <w:shd w:val="clear" w:color="auto" w:fill="FAFAFA"/>
        <w:spacing w:after="100" w:afterAutospacing="1" w:line="240" w:lineRule="auto"/>
        <w:rPr>
          <w:rFonts w:ascii="Lucida Sans" w:eastAsia="Times New Roman" w:hAnsi="Lucida Sans" w:cs="Times New Roman"/>
          <w:color w:val="252525"/>
          <w:sz w:val="21"/>
          <w:szCs w:val="21"/>
        </w:rPr>
      </w:pPr>
    </w:p>
    <w:p w14:paraId="1D8EBFEF" w14:textId="77777777" w:rsidR="00536FDA" w:rsidRDefault="00536FDA" w:rsidP="000A0CA5">
      <w:pPr>
        <w:shd w:val="clear" w:color="auto" w:fill="FAFAFA"/>
        <w:spacing w:after="100" w:afterAutospacing="1" w:line="240" w:lineRule="auto"/>
        <w:rPr>
          <w:rFonts w:ascii="Lucida Sans" w:eastAsia="Times New Roman" w:hAnsi="Lucida Sans" w:cs="Times New Roman"/>
          <w:color w:val="252525"/>
          <w:sz w:val="21"/>
          <w:szCs w:val="21"/>
        </w:rPr>
      </w:pPr>
    </w:p>
    <w:p w14:paraId="130BEEEC" w14:textId="65A2471B" w:rsidR="000A0CA5" w:rsidRPr="000A0CA5" w:rsidRDefault="000A0CA5" w:rsidP="000A0CA5">
      <w:pPr>
        <w:shd w:val="clear" w:color="auto" w:fill="FAFAFA"/>
        <w:spacing w:after="100" w:afterAutospacing="1" w:line="240" w:lineRule="auto"/>
        <w:rPr>
          <w:rFonts w:ascii="Lucida Sans" w:eastAsia="Times New Roman" w:hAnsi="Lucida Sans" w:cs="Times New Roman"/>
          <w:color w:val="252525"/>
          <w:sz w:val="21"/>
          <w:szCs w:val="21"/>
        </w:rPr>
      </w:pPr>
      <w:r w:rsidRPr="000A0CA5">
        <w:rPr>
          <w:rFonts w:ascii="Lucida Sans" w:eastAsia="Times New Roman" w:hAnsi="Lucida Sans" w:cs="Times New Roman"/>
          <w:color w:val="252525"/>
          <w:sz w:val="21"/>
          <w:szCs w:val="21"/>
        </w:rPr>
        <w:lastRenderedPageBreak/>
        <w:t>4. In the </w:t>
      </w:r>
      <w:r w:rsidRPr="000A0CA5">
        <w:rPr>
          <w:rFonts w:ascii="Lucida Sans" w:eastAsia="Times New Roman" w:hAnsi="Lucida Sans" w:cs="Times New Roman"/>
          <w:b/>
          <w:bCs/>
          <w:color w:val="252525"/>
          <w:sz w:val="21"/>
          <w:szCs w:val="21"/>
        </w:rPr>
        <w:t>Membership Entry</w:t>
      </w:r>
      <w:r w:rsidRPr="000A0CA5">
        <w:rPr>
          <w:rFonts w:ascii="Lucida Sans" w:eastAsia="Times New Roman" w:hAnsi="Lucida Sans" w:cs="Times New Roman"/>
          <w:color w:val="252525"/>
          <w:sz w:val="21"/>
          <w:szCs w:val="21"/>
        </w:rPr>
        <w:t> field, right-click and select</w:t>
      </w:r>
      <w:r w:rsidRPr="000A0CA5">
        <w:rPr>
          <w:rFonts w:ascii="Lucida Sans" w:eastAsia="Times New Roman" w:hAnsi="Lucida Sans" w:cs="Times New Roman"/>
          <w:b/>
          <w:bCs/>
          <w:color w:val="252525"/>
          <w:sz w:val="21"/>
          <w:szCs w:val="21"/>
        </w:rPr>
        <w:t> New</w:t>
      </w:r>
      <w:r w:rsidRPr="000A0CA5">
        <w:rPr>
          <w:rFonts w:ascii="Lucida Sans" w:eastAsia="Times New Roman" w:hAnsi="Lucida Sans" w:cs="Times New Roman"/>
          <w:color w:val="252525"/>
          <w:sz w:val="21"/>
          <w:szCs w:val="21"/>
        </w:rPr>
        <w:t>.</w:t>
      </w:r>
    </w:p>
    <w:p w14:paraId="4BD98869" w14:textId="6A001567" w:rsidR="000A0CA5" w:rsidRPr="000A0CA5" w:rsidRDefault="000A0CA5" w:rsidP="000A0CA5">
      <w:pPr>
        <w:spacing w:after="0" w:line="240" w:lineRule="auto"/>
        <w:rPr>
          <w:rFonts w:ascii="Times New Roman" w:eastAsia="Times New Roman" w:hAnsi="Times New Roman" w:cs="Times New Roman"/>
          <w:sz w:val="24"/>
          <w:szCs w:val="24"/>
        </w:rPr>
      </w:pPr>
      <w:r w:rsidRPr="000A0CA5">
        <w:rPr>
          <w:rFonts w:ascii="Lucida Sans" w:eastAsia="Times New Roman" w:hAnsi="Lucida Sans" w:cs="Times New Roman"/>
          <w:noProof/>
          <w:color w:val="1A74B0"/>
          <w:sz w:val="24"/>
          <w:szCs w:val="24"/>
        </w:rPr>
        <w:drawing>
          <wp:inline distT="0" distB="0" distL="0" distR="0" wp14:anchorId="76ECCCC5" wp14:editId="08B39B5E">
            <wp:extent cx="4943501" cy="3305175"/>
            <wp:effectExtent l="0" t="0" r="9525" b="0"/>
            <wp:docPr id="23" name="Picture 2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1598" cy="3323960"/>
                    </a:xfrm>
                    <a:prstGeom prst="rect">
                      <a:avLst/>
                    </a:prstGeom>
                    <a:noFill/>
                    <a:ln>
                      <a:noFill/>
                    </a:ln>
                  </pic:spPr>
                </pic:pic>
              </a:graphicData>
            </a:graphic>
          </wp:inline>
        </w:drawing>
      </w:r>
    </w:p>
    <w:p w14:paraId="7352F238" w14:textId="77777777" w:rsidR="000A0CA5" w:rsidRPr="000A0CA5" w:rsidRDefault="000A0CA5" w:rsidP="000A0CA5">
      <w:pPr>
        <w:shd w:val="clear" w:color="auto" w:fill="FAFAFA"/>
        <w:spacing w:after="100" w:afterAutospacing="1" w:line="240" w:lineRule="auto"/>
        <w:rPr>
          <w:rFonts w:ascii="Lucida Sans" w:eastAsia="Times New Roman" w:hAnsi="Lucida Sans" w:cs="Times New Roman"/>
          <w:color w:val="252525"/>
          <w:sz w:val="21"/>
          <w:szCs w:val="21"/>
        </w:rPr>
      </w:pPr>
      <w:r w:rsidRPr="000A0CA5">
        <w:rPr>
          <w:rFonts w:ascii="Lucida Sans" w:eastAsia="Times New Roman" w:hAnsi="Lucida Sans" w:cs="Times New Roman"/>
          <w:color w:val="252525"/>
          <w:sz w:val="21"/>
          <w:szCs w:val="21"/>
        </w:rPr>
        <w:t>5. The </w:t>
      </w:r>
      <w:r w:rsidRPr="000A0CA5">
        <w:rPr>
          <w:rFonts w:ascii="Lucida Sans" w:eastAsia="Times New Roman" w:hAnsi="Lucida Sans" w:cs="Times New Roman"/>
          <w:b/>
          <w:bCs/>
          <w:color w:val="252525"/>
          <w:sz w:val="21"/>
          <w:szCs w:val="21"/>
        </w:rPr>
        <w:t>Gate Control Batch Membership Scan</w:t>
      </w:r>
      <w:r w:rsidRPr="000A0CA5">
        <w:rPr>
          <w:rFonts w:ascii="Lucida Sans" w:eastAsia="Times New Roman" w:hAnsi="Lucida Sans" w:cs="Times New Roman"/>
          <w:color w:val="252525"/>
          <w:sz w:val="21"/>
          <w:szCs w:val="21"/>
        </w:rPr>
        <w:t> window will appear.</w:t>
      </w:r>
    </w:p>
    <w:p w14:paraId="50233286" w14:textId="2EB922BA" w:rsidR="000A0CA5" w:rsidRPr="000A0CA5" w:rsidRDefault="000A0CA5" w:rsidP="000A0CA5">
      <w:pPr>
        <w:shd w:val="clear" w:color="auto" w:fill="FAFAFA"/>
        <w:spacing w:after="100" w:afterAutospacing="1" w:line="240" w:lineRule="auto"/>
        <w:rPr>
          <w:rFonts w:ascii="Lucida Sans" w:eastAsia="Times New Roman" w:hAnsi="Lucida Sans" w:cs="Times New Roman"/>
          <w:color w:val="252525"/>
          <w:sz w:val="21"/>
          <w:szCs w:val="21"/>
        </w:rPr>
      </w:pPr>
      <w:r w:rsidRPr="000A0CA5">
        <w:rPr>
          <w:rFonts w:ascii="Lucida Sans" w:eastAsia="Times New Roman" w:hAnsi="Lucida Sans" w:cs="Times New Roman"/>
          <w:noProof/>
          <w:color w:val="252525"/>
          <w:sz w:val="21"/>
          <w:szCs w:val="21"/>
        </w:rPr>
        <w:drawing>
          <wp:inline distT="0" distB="0" distL="0" distR="0" wp14:anchorId="7578A5F6" wp14:editId="543D47DF">
            <wp:extent cx="3385504" cy="4095750"/>
            <wp:effectExtent l="0" t="0" r="571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98107" cy="4110997"/>
                    </a:xfrm>
                    <a:prstGeom prst="rect">
                      <a:avLst/>
                    </a:prstGeom>
                    <a:noFill/>
                    <a:ln>
                      <a:noFill/>
                    </a:ln>
                  </pic:spPr>
                </pic:pic>
              </a:graphicData>
            </a:graphic>
          </wp:inline>
        </w:drawing>
      </w:r>
    </w:p>
    <w:p w14:paraId="715612F9" w14:textId="77777777" w:rsidR="000A0CA5" w:rsidRPr="000A0CA5" w:rsidRDefault="000A0CA5" w:rsidP="000A0CA5">
      <w:pPr>
        <w:shd w:val="clear" w:color="auto" w:fill="FAFAFA"/>
        <w:spacing w:after="100" w:afterAutospacing="1" w:line="240" w:lineRule="auto"/>
        <w:rPr>
          <w:rFonts w:ascii="Lucida Sans" w:eastAsia="Times New Roman" w:hAnsi="Lucida Sans" w:cs="Times New Roman"/>
          <w:color w:val="252525"/>
          <w:sz w:val="21"/>
          <w:szCs w:val="21"/>
        </w:rPr>
      </w:pPr>
      <w:r w:rsidRPr="000A0CA5">
        <w:rPr>
          <w:rFonts w:ascii="Lucida Sans" w:eastAsia="Times New Roman" w:hAnsi="Lucida Sans" w:cs="Times New Roman"/>
          <w:color w:val="252525"/>
          <w:sz w:val="21"/>
          <w:szCs w:val="21"/>
        </w:rPr>
        <w:lastRenderedPageBreak/>
        <w:t>6. In the Membership drop-down, select the Membership or Pass Program.</w:t>
      </w:r>
    </w:p>
    <w:p w14:paraId="0E22C190" w14:textId="0ABC887A" w:rsidR="000A0CA5" w:rsidRPr="000A0CA5" w:rsidRDefault="000A0CA5" w:rsidP="000A0CA5">
      <w:pPr>
        <w:shd w:val="clear" w:color="auto" w:fill="FAFAFA"/>
        <w:spacing w:after="100" w:afterAutospacing="1" w:line="240" w:lineRule="auto"/>
        <w:rPr>
          <w:rFonts w:ascii="Lucida Sans" w:eastAsia="Times New Roman" w:hAnsi="Lucida Sans" w:cs="Times New Roman"/>
          <w:color w:val="252525"/>
          <w:sz w:val="21"/>
          <w:szCs w:val="21"/>
        </w:rPr>
      </w:pPr>
      <w:r w:rsidRPr="000A0CA5">
        <w:rPr>
          <w:rFonts w:ascii="Lucida Sans" w:eastAsia="Times New Roman" w:hAnsi="Lucida Sans" w:cs="Times New Roman"/>
          <w:noProof/>
          <w:color w:val="252525"/>
          <w:sz w:val="21"/>
          <w:szCs w:val="21"/>
        </w:rPr>
        <w:drawing>
          <wp:inline distT="0" distB="0" distL="0" distR="0" wp14:anchorId="3083CD12" wp14:editId="1689349F">
            <wp:extent cx="2914650" cy="190670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6429" cy="1920949"/>
                    </a:xfrm>
                    <a:prstGeom prst="rect">
                      <a:avLst/>
                    </a:prstGeom>
                    <a:noFill/>
                    <a:ln>
                      <a:noFill/>
                    </a:ln>
                  </pic:spPr>
                </pic:pic>
              </a:graphicData>
            </a:graphic>
          </wp:inline>
        </w:drawing>
      </w:r>
    </w:p>
    <w:p w14:paraId="66686263" w14:textId="77777777" w:rsidR="000A0CA5" w:rsidRPr="000A0CA5" w:rsidRDefault="000A0CA5" w:rsidP="000A0CA5">
      <w:pPr>
        <w:shd w:val="clear" w:color="auto" w:fill="FAFAFA"/>
        <w:spacing w:after="100" w:afterAutospacing="1" w:line="240" w:lineRule="auto"/>
        <w:rPr>
          <w:rFonts w:ascii="Lucida Sans" w:eastAsia="Times New Roman" w:hAnsi="Lucida Sans" w:cs="Times New Roman"/>
          <w:color w:val="252525"/>
          <w:sz w:val="21"/>
          <w:szCs w:val="21"/>
        </w:rPr>
      </w:pPr>
      <w:r w:rsidRPr="000A0CA5">
        <w:rPr>
          <w:rFonts w:ascii="Lucida Sans" w:eastAsia="Times New Roman" w:hAnsi="Lucida Sans" w:cs="Times New Roman"/>
          <w:color w:val="252525"/>
          <w:sz w:val="21"/>
          <w:szCs w:val="21"/>
        </w:rPr>
        <w:t>7. The </w:t>
      </w:r>
      <w:r w:rsidRPr="000A0CA5">
        <w:rPr>
          <w:rFonts w:ascii="Lucida Sans" w:eastAsia="Times New Roman" w:hAnsi="Lucida Sans" w:cs="Times New Roman"/>
          <w:b/>
          <w:bCs/>
          <w:color w:val="252525"/>
          <w:sz w:val="21"/>
          <w:szCs w:val="21"/>
        </w:rPr>
        <w:t>Buyer Type</w:t>
      </w:r>
      <w:r w:rsidRPr="000A0CA5">
        <w:rPr>
          <w:rFonts w:ascii="Lucida Sans" w:eastAsia="Times New Roman" w:hAnsi="Lucida Sans" w:cs="Times New Roman"/>
          <w:color w:val="252525"/>
          <w:sz w:val="21"/>
          <w:szCs w:val="21"/>
        </w:rPr>
        <w:t> should be pointing to </w:t>
      </w:r>
      <w:r w:rsidRPr="000A0CA5">
        <w:rPr>
          <w:rFonts w:ascii="Lucida Sans" w:eastAsia="Times New Roman" w:hAnsi="Lucida Sans" w:cs="Times New Roman"/>
          <w:b/>
          <w:bCs/>
          <w:color w:val="252525"/>
          <w:sz w:val="21"/>
          <w:szCs w:val="21"/>
        </w:rPr>
        <w:t>Gate Control - Scanned Entry</w:t>
      </w:r>
      <w:r w:rsidRPr="000A0CA5">
        <w:rPr>
          <w:rFonts w:ascii="Lucida Sans" w:eastAsia="Times New Roman" w:hAnsi="Lucida Sans" w:cs="Times New Roman"/>
          <w:color w:val="252525"/>
          <w:sz w:val="21"/>
          <w:szCs w:val="21"/>
        </w:rPr>
        <w:t>, the </w:t>
      </w:r>
      <w:r w:rsidRPr="000A0CA5">
        <w:rPr>
          <w:rFonts w:ascii="Lucida Sans" w:eastAsia="Times New Roman" w:hAnsi="Lucida Sans" w:cs="Times New Roman"/>
          <w:b/>
          <w:bCs/>
          <w:color w:val="252525"/>
          <w:sz w:val="21"/>
          <w:szCs w:val="21"/>
        </w:rPr>
        <w:t>User</w:t>
      </w:r>
      <w:r w:rsidRPr="000A0CA5">
        <w:rPr>
          <w:rFonts w:ascii="Lucida Sans" w:eastAsia="Times New Roman" w:hAnsi="Lucida Sans" w:cs="Times New Roman"/>
          <w:color w:val="252525"/>
          <w:sz w:val="21"/>
          <w:szCs w:val="21"/>
        </w:rPr>
        <w:t> should be pointed to one of the scanners for your organization, and the </w:t>
      </w:r>
      <w:r w:rsidRPr="000A0CA5">
        <w:rPr>
          <w:rFonts w:ascii="Lucida Sans" w:eastAsia="Times New Roman" w:hAnsi="Lucida Sans" w:cs="Times New Roman"/>
          <w:b/>
          <w:bCs/>
          <w:color w:val="252525"/>
          <w:sz w:val="21"/>
          <w:szCs w:val="21"/>
        </w:rPr>
        <w:t>Tier</w:t>
      </w:r>
      <w:r w:rsidRPr="000A0CA5">
        <w:rPr>
          <w:rFonts w:ascii="Lucida Sans" w:eastAsia="Times New Roman" w:hAnsi="Lucida Sans" w:cs="Times New Roman"/>
          <w:color w:val="252525"/>
          <w:sz w:val="21"/>
          <w:szCs w:val="21"/>
        </w:rPr>
        <w:t> should be pointed to the </w:t>
      </w:r>
      <w:r w:rsidRPr="000A0CA5">
        <w:rPr>
          <w:rFonts w:ascii="Lucida Sans" w:eastAsia="Times New Roman" w:hAnsi="Lucida Sans" w:cs="Times New Roman"/>
          <w:b/>
          <w:bCs/>
          <w:color w:val="252525"/>
          <w:sz w:val="21"/>
          <w:szCs w:val="21"/>
        </w:rPr>
        <w:t>Tier Level</w:t>
      </w:r>
      <w:r w:rsidRPr="000A0CA5">
        <w:rPr>
          <w:rFonts w:ascii="Lucida Sans" w:eastAsia="Times New Roman" w:hAnsi="Lucida Sans" w:cs="Times New Roman"/>
          <w:color w:val="252525"/>
          <w:sz w:val="21"/>
          <w:szCs w:val="21"/>
        </w:rPr>
        <w:t> from which you want to pull inventory.</w:t>
      </w:r>
    </w:p>
    <w:p w14:paraId="4D936F31" w14:textId="4B6810BC" w:rsidR="000A0CA5" w:rsidRPr="000A0CA5" w:rsidRDefault="000A0CA5" w:rsidP="000A0CA5">
      <w:pPr>
        <w:shd w:val="clear" w:color="auto" w:fill="FAFAFA"/>
        <w:spacing w:after="100" w:afterAutospacing="1" w:line="240" w:lineRule="auto"/>
        <w:rPr>
          <w:rFonts w:ascii="Lucida Sans" w:eastAsia="Times New Roman" w:hAnsi="Lucida Sans" w:cs="Times New Roman"/>
          <w:color w:val="252525"/>
          <w:sz w:val="21"/>
          <w:szCs w:val="21"/>
        </w:rPr>
      </w:pPr>
      <w:r w:rsidRPr="000A0CA5">
        <w:rPr>
          <w:rFonts w:ascii="Lucida Sans" w:eastAsia="Times New Roman" w:hAnsi="Lucida Sans" w:cs="Times New Roman"/>
          <w:noProof/>
          <w:color w:val="252525"/>
          <w:sz w:val="21"/>
          <w:szCs w:val="21"/>
        </w:rPr>
        <w:drawing>
          <wp:inline distT="0" distB="0" distL="0" distR="0" wp14:anchorId="4B5F0B5F" wp14:editId="649F6A9D">
            <wp:extent cx="3105150" cy="120709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39550" cy="1220469"/>
                    </a:xfrm>
                    <a:prstGeom prst="rect">
                      <a:avLst/>
                    </a:prstGeom>
                    <a:noFill/>
                    <a:ln>
                      <a:noFill/>
                    </a:ln>
                  </pic:spPr>
                </pic:pic>
              </a:graphicData>
            </a:graphic>
          </wp:inline>
        </w:drawing>
      </w:r>
    </w:p>
    <w:p w14:paraId="2C1D94FA" w14:textId="77777777" w:rsidR="000A0CA5" w:rsidRPr="000A0CA5" w:rsidRDefault="000A0CA5" w:rsidP="000A0CA5">
      <w:pPr>
        <w:shd w:val="clear" w:color="auto" w:fill="FAFAFA"/>
        <w:spacing w:after="100" w:afterAutospacing="1" w:line="240" w:lineRule="auto"/>
        <w:rPr>
          <w:rFonts w:ascii="Lucida Sans" w:eastAsia="Times New Roman" w:hAnsi="Lucida Sans" w:cs="Times New Roman"/>
          <w:color w:val="252525"/>
          <w:sz w:val="21"/>
          <w:szCs w:val="21"/>
        </w:rPr>
      </w:pPr>
      <w:r w:rsidRPr="000A0CA5">
        <w:rPr>
          <w:rFonts w:ascii="Lucida Sans" w:eastAsia="Times New Roman" w:hAnsi="Lucida Sans" w:cs="Times New Roman"/>
          <w:color w:val="252525"/>
          <w:sz w:val="21"/>
          <w:szCs w:val="21"/>
        </w:rPr>
        <w:t>8. Select the correct </w:t>
      </w:r>
      <w:r w:rsidRPr="000A0CA5">
        <w:rPr>
          <w:rFonts w:ascii="Lucida Sans" w:eastAsia="Times New Roman" w:hAnsi="Lucida Sans" w:cs="Times New Roman"/>
          <w:b/>
          <w:bCs/>
          <w:color w:val="252525"/>
          <w:sz w:val="21"/>
          <w:szCs w:val="21"/>
        </w:rPr>
        <w:t>Ticket Type</w:t>
      </w:r>
      <w:r w:rsidRPr="000A0CA5">
        <w:rPr>
          <w:rFonts w:ascii="Lucida Sans" w:eastAsia="Times New Roman" w:hAnsi="Lucida Sans" w:cs="Times New Roman"/>
          <w:color w:val="252525"/>
          <w:sz w:val="21"/>
          <w:szCs w:val="21"/>
        </w:rPr>
        <w:t> for entry.</w:t>
      </w:r>
    </w:p>
    <w:p w14:paraId="05E8FD10" w14:textId="05F07B00" w:rsidR="000A0CA5" w:rsidRPr="000A0CA5" w:rsidRDefault="000A0CA5" w:rsidP="000A0CA5">
      <w:pPr>
        <w:shd w:val="clear" w:color="auto" w:fill="FAFAFA"/>
        <w:spacing w:after="100" w:afterAutospacing="1" w:line="240" w:lineRule="auto"/>
        <w:rPr>
          <w:rFonts w:ascii="Lucida Sans" w:eastAsia="Times New Roman" w:hAnsi="Lucida Sans" w:cs="Times New Roman"/>
          <w:color w:val="252525"/>
          <w:sz w:val="21"/>
          <w:szCs w:val="21"/>
        </w:rPr>
      </w:pPr>
      <w:r w:rsidRPr="000A0CA5">
        <w:rPr>
          <w:rFonts w:ascii="Lucida Sans" w:eastAsia="Times New Roman" w:hAnsi="Lucida Sans" w:cs="Times New Roman"/>
          <w:noProof/>
          <w:color w:val="252525"/>
          <w:sz w:val="21"/>
          <w:szCs w:val="21"/>
        </w:rPr>
        <w:drawing>
          <wp:inline distT="0" distB="0" distL="0" distR="0" wp14:anchorId="18442191" wp14:editId="39F97532">
            <wp:extent cx="2659978" cy="3343275"/>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71680" cy="3357983"/>
                    </a:xfrm>
                    <a:prstGeom prst="rect">
                      <a:avLst/>
                    </a:prstGeom>
                    <a:noFill/>
                    <a:ln>
                      <a:noFill/>
                    </a:ln>
                  </pic:spPr>
                </pic:pic>
              </a:graphicData>
            </a:graphic>
          </wp:inline>
        </w:drawing>
      </w:r>
    </w:p>
    <w:p w14:paraId="5640F1CE" w14:textId="77777777" w:rsidR="000A0CA5" w:rsidRPr="000A0CA5" w:rsidRDefault="000A0CA5" w:rsidP="000A0CA5">
      <w:pPr>
        <w:shd w:val="clear" w:color="auto" w:fill="FAFAFA"/>
        <w:spacing w:after="100" w:afterAutospacing="1" w:line="240" w:lineRule="auto"/>
        <w:rPr>
          <w:rFonts w:ascii="Lucida Sans" w:eastAsia="Times New Roman" w:hAnsi="Lucida Sans" w:cs="Times New Roman"/>
          <w:color w:val="252525"/>
          <w:sz w:val="21"/>
          <w:szCs w:val="21"/>
        </w:rPr>
      </w:pPr>
      <w:r w:rsidRPr="000A0CA5">
        <w:rPr>
          <w:rFonts w:ascii="Lucida Sans" w:eastAsia="Times New Roman" w:hAnsi="Lucida Sans" w:cs="Times New Roman"/>
          <w:color w:val="252525"/>
          <w:sz w:val="21"/>
          <w:szCs w:val="21"/>
        </w:rPr>
        <w:lastRenderedPageBreak/>
        <w:t>9. In the </w:t>
      </w:r>
      <w:r w:rsidRPr="000A0CA5">
        <w:rPr>
          <w:rFonts w:ascii="Lucida Sans" w:eastAsia="Times New Roman" w:hAnsi="Lucida Sans" w:cs="Times New Roman"/>
          <w:b/>
          <w:bCs/>
          <w:color w:val="252525"/>
          <w:sz w:val="21"/>
          <w:szCs w:val="21"/>
        </w:rPr>
        <w:t>Inventory Group</w:t>
      </w:r>
      <w:r w:rsidRPr="000A0CA5">
        <w:rPr>
          <w:rFonts w:ascii="Lucida Sans" w:eastAsia="Times New Roman" w:hAnsi="Lucida Sans" w:cs="Times New Roman"/>
          <w:color w:val="252525"/>
          <w:sz w:val="21"/>
          <w:szCs w:val="21"/>
        </w:rPr>
        <w:t> drop-down, select the proper </w:t>
      </w:r>
      <w:r w:rsidRPr="000A0CA5">
        <w:rPr>
          <w:rFonts w:ascii="Lucida Sans" w:eastAsia="Times New Roman" w:hAnsi="Lucida Sans" w:cs="Times New Roman"/>
          <w:b/>
          <w:bCs/>
          <w:color w:val="252525"/>
          <w:sz w:val="21"/>
          <w:szCs w:val="21"/>
        </w:rPr>
        <w:t>Inventory</w:t>
      </w:r>
      <w:r w:rsidRPr="000A0CA5">
        <w:rPr>
          <w:rFonts w:ascii="Lucida Sans" w:eastAsia="Times New Roman" w:hAnsi="Lucida Sans" w:cs="Times New Roman"/>
          <w:color w:val="252525"/>
          <w:sz w:val="21"/>
          <w:szCs w:val="21"/>
        </w:rPr>
        <w:t> type.</w:t>
      </w:r>
    </w:p>
    <w:p w14:paraId="14893F02" w14:textId="185B7171" w:rsidR="000A0CA5" w:rsidRPr="000A0CA5" w:rsidRDefault="000A0CA5" w:rsidP="000A0CA5">
      <w:pPr>
        <w:shd w:val="clear" w:color="auto" w:fill="FAFAFA"/>
        <w:spacing w:after="100" w:afterAutospacing="1" w:line="240" w:lineRule="auto"/>
        <w:rPr>
          <w:rFonts w:ascii="Lucida Sans" w:eastAsia="Times New Roman" w:hAnsi="Lucida Sans" w:cs="Times New Roman"/>
          <w:color w:val="252525"/>
          <w:sz w:val="21"/>
          <w:szCs w:val="21"/>
        </w:rPr>
      </w:pPr>
      <w:r w:rsidRPr="000A0CA5">
        <w:rPr>
          <w:rFonts w:ascii="Lucida Sans" w:eastAsia="Times New Roman" w:hAnsi="Lucida Sans" w:cs="Times New Roman"/>
          <w:noProof/>
          <w:color w:val="252525"/>
          <w:sz w:val="21"/>
          <w:szCs w:val="21"/>
        </w:rPr>
        <w:drawing>
          <wp:inline distT="0" distB="0" distL="0" distR="0" wp14:anchorId="08C87A4A" wp14:editId="47AECF81">
            <wp:extent cx="3133725" cy="6953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33725" cy="695325"/>
                    </a:xfrm>
                    <a:prstGeom prst="rect">
                      <a:avLst/>
                    </a:prstGeom>
                    <a:noFill/>
                    <a:ln>
                      <a:noFill/>
                    </a:ln>
                  </pic:spPr>
                </pic:pic>
              </a:graphicData>
            </a:graphic>
          </wp:inline>
        </w:drawing>
      </w:r>
    </w:p>
    <w:p w14:paraId="7042FB07" w14:textId="77777777" w:rsidR="000A0CA5" w:rsidRPr="000A0CA5" w:rsidRDefault="000A0CA5" w:rsidP="000A0CA5">
      <w:pPr>
        <w:shd w:val="clear" w:color="auto" w:fill="FAFAFA"/>
        <w:spacing w:after="100" w:afterAutospacing="1" w:line="240" w:lineRule="auto"/>
        <w:rPr>
          <w:rFonts w:ascii="Lucida Sans" w:eastAsia="Times New Roman" w:hAnsi="Lucida Sans" w:cs="Times New Roman"/>
          <w:color w:val="252525"/>
          <w:sz w:val="21"/>
          <w:szCs w:val="21"/>
        </w:rPr>
      </w:pPr>
      <w:r w:rsidRPr="000A0CA5">
        <w:rPr>
          <w:rFonts w:ascii="Lucida Sans" w:eastAsia="Times New Roman" w:hAnsi="Lucida Sans" w:cs="Times New Roman"/>
          <w:color w:val="252525"/>
          <w:sz w:val="21"/>
          <w:szCs w:val="21"/>
        </w:rPr>
        <w:t>10. You can </w:t>
      </w:r>
      <w:r w:rsidRPr="000A0CA5">
        <w:rPr>
          <w:rFonts w:ascii="Lucida Sans" w:eastAsia="Times New Roman" w:hAnsi="Lucida Sans" w:cs="Times New Roman"/>
          <w:b/>
          <w:bCs/>
          <w:color w:val="252525"/>
          <w:sz w:val="21"/>
          <w:szCs w:val="21"/>
        </w:rPr>
        <w:t>Choose a Payment Method</w:t>
      </w:r>
      <w:r w:rsidRPr="000A0CA5">
        <w:rPr>
          <w:rFonts w:ascii="Lucida Sans" w:eastAsia="Times New Roman" w:hAnsi="Lucida Sans" w:cs="Times New Roman"/>
          <w:color w:val="252525"/>
          <w:sz w:val="21"/>
          <w:szCs w:val="21"/>
        </w:rPr>
        <w:t> if applicable, but most organizations keep </w:t>
      </w:r>
      <w:r w:rsidRPr="000A0CA5">
        <w:rPr>
          <w:rFonts w:ascii="Lucida Sans" w:eastAsia="Times New Roman" w:hAnsi="Lucida Sans" w:cs="Times New Roman"/>
          <w:b/>
          <w:bCs/>
          <w:color w:val="252525"/>
          <w:sz w:val="21"/>
          <w:szCs w:val="21"/>
        </w:rPr>
        <w:t>None Selected</w:t>
      </w:r>
      <w:r w:rsidRPr="000A0CA5">
        <w:rPr>
          <w:rFonts w:ascii="Lucida Sans" w:eastAsia="Times New Roman" w:hAnsi="Lucida Sans" w:cs="Times New Roman"/>
          <w:color w:val="252525"/>
          <w:sz w:val="21"/>
          <w:szCs w:val="21"/>
        </w:rPr>
        <w:t> as the default.</w:t>
      </w:r>
    </w:p>
    <w:p w14:paraId="54A52A70" w14:textId="65C5E491" w:rsidR="000A0CA5" w:rsidRPr="000A0CA5" w:rsidRDefault="000A0CA5" w:rsidP="000A0CA5">
      <w:pPr>
        <w:shd w:val="clear" w:color="auto" w:fill="FAFAFA"/>
        <w:spacing w:after="100" w:afterAutospacing="1" w:line="240" w:lineRule="auto"/>
        <w:rPr>
          <w:rFonts w:ascii="Lucida Sans" w:eastAsia="Times New Roman" w:hAnsi="Lucida Sans" w:cs="Times New Roman"/>
          <w:color w:val="252525"/>
          <w:sz w:val="21"/>
          <w:szCs w:val="21"/>
        </w:rPr>
      </w:pPr>
      <w:r w:rsidRPr="000A0CA5">
        <w:rPr>
          <w:rFonts w:ascii="Lucida Sans" w:eastAsia="Times New Roman" w:hAnsi="Lucida Sans" w:cs="Times New Roman"/>
          <w:noProof/>
          <w:color w:val="252525"/>
          <w:sz w:val="21"/>
          <w:szCs w:val="21"/>
        </w:rPr>
        <w:drawing>
          <wp:inline distT="0" distB="0" distL="0" distR="0" wp14:anchorId="0E082EB8" wp14:editId="4738B6B4">
            <wp:extent cx="3162300" cy="5048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62300" cy="504825"/>
                    </a:xfrm>
                    <a:prstGeom prst="rect">
                      <a:avLst/>
                    </a:prstGeom>
                    <a:noFill/>
                    <a:ln>
                      <a:noFill/>
                    </a:ln>
                  </pic:spPr>
                </pic:pic>
              </a:graphicData>
            </a:graphic>
          </wp:inline>
        </w:drawing>
      </w:r>
    </w:p>
    <w:p w14:paraId="5F59DDEE" w14:textId="77777777" w:rsidR="000A0CA5" w:rsidRPr="000A0CA5" w:rsidRDefault="000A0CA5" w:rsidP="000A0CA5">
      <w:pPr>
        <w:shd w:val="clear" w:color="auto" w:fill="FAFAFA"/>
        <w:spacing w:after="100" w:afterAutospacing="1" w:line="240" w:lineRule="auto"/>
        <w:rPr>
          <w:rFonts w:ascii="Lucida Sans" w:eastAsia="Times New Roman" w:hAnsi="Lucida Sans" w:cs="Times New Roman"/>
          <w:color w:val="252525"/>
          <w:sz w:val="21"/>
          <w:szCs w:val="21"/>
        </w:rPr>
      </w:pPr>
      <w:r w:rsidRPr="000A0CA5">
        <w:rPr>
          <w:rFonts w:ascii="Lucida Sans" w:eastAsia="Times New Roman" w:hAnsi="Lucida Sans" w:cs="Times New Roman"/>
          <w:color w:val="252525"/>
          <w:sz w:val="21"/>
          <w:szCs w:val="21"/>
        </w:rPr>
        <w:t>10. Once all information has been completed, click </w:t>
      </w:r>
      <w:r w:rsidRPr="000A0CA5">
        <w:rPr>
          <w:rFonts w:ascii="Lucida Sans" w:eastAsia="Times New Roman" w:hAnsi="Lucida Sans" w:cs="Times New Roman"/>
          <w:b/>
          <w:bCs/>
          <w:color w:val="252525"/>
          <w:sz w:val="21"/>
          <w:szCs w:val="21"/>
        </w:rPr>
        <w:t>Apply</w:t>
      </w:r>
      <w:r w:rsidRPr="000A0CA5">
        <w:rPr>
          <w:rFonts w:ascii="Lucida Sans" w:eastAsia="Times New Roman" w:hAnsi="Lucida Sans" w:cs="Times New Roman"/>
          <w:color w:val="252525"/>
          <w:sz w:val="21"/>
          <w:szCs w:val="21"/>
        </w:rPr>
        <w:t> and then </w:t>
      </w:r>
      <w:r w:rsidRPr="000A0CA5">
        <w:rPr>
          <w:rFonts w:ascii="Lucida Sans" w:eastAsia="Times New Roman" w:hAnsi="Lucida Sans" w:cs="Times New Roman"/>
          <w:b/>
          <w:bCs/>
          <w:color w:val="252525"/>
          <w:sz w:val="21"/>
          <w:szCs w:val="21"/>
        </w:rPr>
        <w:t>OK</w:t>
      </w:r>
      <w:r w:rsidRPr="000A0CA5">
        <w:rPr>
          <w:rFonts w:ascii="Lucida Sans" w:eastAsia="Times New Roman" w:hAnsi="Lucida Sans" w:cs="Times New Roman"/>
          <w:color w:val="252525"/>
          <w:sz w:val="21"/>
          <w:szCs w:val="21"/>
        </w:rPr>
        <w:t>.</w:t>
      </w:r>
    </w:p>
    <w:p w14:paraId="15A3EC19" w14:textId="37AB53BB" w:rsidR="000A0CA5" w:rsidRPr="000A0CA5" w:rsidRDefault="000A0CA5" w:rsidP="000A0CA5">
      <w:pPr>
        <w:shd w:val="clear" w:color="auto" w:fill="FAFAFA"/>
        <w:spacing w:after="100" w:afterAutospacing="1" w:line="240" w:lineRule="auto"/>
        <w:rPr>
          <w:rFonts w:ascii="Lucida Sans" w:eastAsia="Times New Roman" w:hAnsi="Lucida Sans" w:cs="Times New Roman"/>
          <w:color w:val="252525"/>
          <w:sz w:val="21"/>
          <w:szCs w:val="21"/>
        </w:rPr>
      </w:pPr>
      <w:r w:rsidRPr="000A0CA5">
        <w:rPr>
          <w:rFonts w:ascii="Lucida Sans" w:eastAsia="Times New Roman" w:hAnsi="Lucida Sans" w:cs="Times New Roman"/>
          <w:noProof/>
          <w:color w:val="252525"/>
          <w:sz w:val="21"/>
          <w:szCs w:val="21"/>
        </w:rPr>
        <w:drawing>
          <wp:inline distT="0" distB="0" distL="0" distR="0" wp14:anchorId="6AF50768" wp14:editId="48F69B29">
            <wp:extent cx="4048125" cy="49625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48125" cy="4962525"/>
                    </a:xfrm>
                    <a:prstGeom prst="rect">
                      <a:avLst/>
                    </a:prstGeom>
                    <a:noFill/>
                    <a:ln>
                      <a:noFill/>
                    </a:ln>
                  </pic:spPr>
                </pic:pic>
              </a:graphicData>
            </a:graphic>
          </wp:inline>
        </w:drawing>
      </w:r>
    </w:p>
    <w:p w14:paraId="4CA53F7E" w14:textId="77777777" w:rsidR="000A0CA5" w:rsidRPr="000A0CA5" w:rsidRDefault="000A0CA5" w:rsidP="000A0CA5">
      <w:pPr>
        <w:shd w:val="clear" w:color="auto" w:fill="FAFAFA"/>
        <w:spacing w:after="100" w:afterAutospacing="1" w:line="240" w:lineRule="auto"/>
        <w:rPr>
          <w:rFonts w:ascii="Lucida Sans" w:eastAsia="Times New Roman" w:hAnsi="Lucida Sans" w:cs="Times New Roman"/>
          <w:color w:val="252525"/>
          <w:sz w:val="21"/>
          <w:szCs w:val="21"/>
        </w:rPr>
      </w:pPr>
      <w:r w:rsidRPr="000A0CA5">
        <w:rPr>
          <w:rFonts w:ascii="Lucida Sans" w:eastAsia="Times New Roman" w:hAnsi="Lucida Sans" w:cs="Times New Roman"/>
          <w:b/>
          <w:bCs/>
          <w:color w:val="252525"/>
          <w:sz w:val="21"/>
          <w:szCs w:val="21"/>
        </w:rPr>
        <w:lastRenderedPageBreak/>
        <w:t>NOTE:</w:t>
      </w:r>
      <w:r w:rsidRPr="000A0CA5">
        <w:rPr>
          <w:rFonts w:ascii="Lucida Sans" w:eastAsia="Times New Roman" w:hAnsi="Lucida Sans" w:cs="Times New Roman"/>
          <w:color w:val="252525"/>
          <w:sz w:val="21"/>
          <w:szCs w:val="21"/>
        </w:rPr>
        <w:t> </w:t>
      </w:r>
      <w:r w:rsidRPr="000A0CA5">
        <w:rPr>
          <w:rFonts w:ascii="Lucida Sans" w:eastAsia="Times New Roman" w:hAnsi="Lucida Sans" w:cs="Times New Roman"/>
          <w:b/>
          <w:bCs/>
          <w:i/>
          <w:iCs/>
          <w:color w:val="252525"/>
          <w:sz w:val="21"/>
          <w:szCs w:val="21"/>
        </w:rPr>
        <w:t>At this point, run a test by scanning a Member Card or Pass to make sure that the permissions are set up correctly. If the test scan is successful, you can then move to the next steps to copy the permissions to additional Gate Control Batches. </w:t>
      </w:r>
    </w:p>
    <w:p w14:paraId="7A819864" w14:textId="77777777" w:rsidR="000A0CA5" w:rsidRPr="000A0CA5" w:rsidRDefault="000A0CA5" w:rsidP="000A0CA5">
      <w:pPr>
        <w:shd w:val="clear" w:color="auto" w:fill="FAFAFA"/>
        <w:spacing w:after="100" w:afterAutospacing="1" w:line="240" w:lineRule="auto"/>
        <w:rPr>
          <w:rFonts w:ascii="Lucida Sans" w:eastAsia="Times New Roman" w:hAnsi="Lucida Sans" w:cs="Times New Roman"/>
          <w:color w:val="252525"/>
          <w:sz w:val="21"/>
          <w:szCs w:val="21"/>
        </w:rPr>
      </w:pPr>
      <w:r w:rsidRPr="000A0CA5">
        <w:rPr>
          <w:rFonts w:ascii="Lucida Sans" w:eastAsia="Times New Roman" w:hAnsi="Lucida Sans" w:cs="Times New Roman"/>
          <w:color w:val="252525"/>
          <w:sz w:val="21"/>
          <w:szCs w:val="21"/>
        </w:rPr>
        <w:t>11. If there is more than one </w:t>
      </w:r>
      <w:r w:rsidRPr="000A0CA5">
        <w:rPr>
          <w:rFonts w:ascii="Lucida Sans" w:eastAsia="Times New Roman" w:hAnsi="Lucida Sans" w:cs="Times New Roman"/>
          <w:b/>
          <w:bCs/>
          <w:color w:val="252525"/>
          <w:sz w:val="21"/>
          <w:szCs w:val="21"/>
        </w:rPr>
        <w:t>Gate Control Batch,</w:t>
      </w:r>
      <w:r w:rsidRPr="000A0CA5">
        <w:rPr>
          <w:rFonts w:ascii="Lucida Sans" w:eastAsia="Times New Roman" w:hAnsi="Lucida Sans" w:cs="Times New Roman"/>
          <w:color w:val="252525"/>
          <w:sz w:val="21"/>
          <w:szCs w:val="21"/>
        </w:rPr>
        <w:t> you can copy the completed </w:t>
      </w:r>
      <w:r w:rsidRPr="000A0CA5">
        <w:rPr>
          <w:rFonts w:ascii="Lucida Sans" w:eastAsia="Times New Roman" w:hAnsi="Lucida Sans" w:cs="Times New Roman"/>
          <w:b/>
          <w:bCs/>
          <w:color w:val="252525"/>
          <w:sz w:val="21"/>
          <w:szCs w:val="21"/>
        </w:rPr>
        <w:t>Membership Scan</w:t>
      </w:r>
      <w:r w:rsidRPr="000A0CA5">
        <w:rPr>
          <w:rFonts w:ascii="Lucida Sans" w:eastAsia="Times New Roman" w:hAnsi="Lucida Sans" w:cs="Times New Roman"/>
          <w:color w:val="252525"/>
          <w:sz w:val="21"/>
          <w:szCs w:val="21"/>
        </w:rPr>
        <w:t> to all the remaining batches. Right-click on the </w:t>
      </w:r>
      <w:r w:rsidRPr="000A0CA5">
        <w:rPr>
          <w:rFonts w:ascii="Lucida Sans" w:eastAsia="Times New Roman" w:hAnsi="Lucida Sans" w:cs="Times New Roman"/>
          <w:b/>
          <w:bCs/>
          <w:color w:val="252525"/>
          <w:sz w:val="21"/>
          <w:szCs w:val="21"/>
        </w:rPr>
        <w:t>Membership Entry</w:t>
      </w:r>
      <w:r w:rsidRPr="000A0CA5">
        <w:rPr>
          <w:rFonts w:ascii="Lucida Sans" w:eastAsia="Times New Roman" w:hAnsi="Lucida Sans" w:cs="Times New Roman"/>
          <w:color w:val="252525"/>
          <w:sz w:val="21"/>
          <w:szCs w:val="21"/>
        </w:rPr>
        <w:t> and select </w:t>
      </w:r>
      <w:r w:rsidRPr="000A0CA5">
        <w:rPr>
          <w:rFonts w:ascii="Lucida Sans" w:eastAsia="Times New Roman" w:hAnsi="Lucida Sans" w:cs="Times New Roman"/>
          <w:b/>
          <w:bCs/>
          <w:color w:val="252525"/>
          <w:sz w:val="21"/>
          <w:szCs w:val="21"/>
        </w:rPr>
        <w:t>Multi</w:t>
      </w:r>
      <w:r w:rsidRPr="000A0CA5">
        <w:rPr>
          <w:rFonts w:ascii="Lucida Sans" w:eastAsia="Times New Roman" w:hAnsi="Lucida Sans" w:cs="Times New Roman"/>
          <w:color w:val="252525"/>
          <w:sz w:val="21"/>
          <w:szCs w:val="21"/>
        </w:rPr>
        <w:t>.</w:t>
      </w:r>
    </w:p>
    <w:p w14:paraId="58C02971" w14:textId="5C459F54" w:rsidR="000A0CA5" w:rsidRPr="000A0CA5" w:rsidRDefault="000A0CA5" w:rsidP="000A0CA5">
      <w:pPr>
        <w:shd w:val="clear" w:color="auto" w:fill="FAFAFA"/>
        <w:spacing w:after="100" w:afterAutospacing="1" w:line="240" w:lineRule="auto"/>
        <w:rPr>
          <w:rFonts w:ascii="Lucida Sans" w:eastAsia="Times New Roman" w:hAnsi="Lucida Sans" w:cs="Times New Roman"/>
          <w:color w:val="252525"/>
          <w:sz w:val="21"/>
          <w:szCs w:val="21"/>
        </w:rPr>
      </w:pPr>
      <w:r w:rsidRPr="000A0CA5">
        <w:rPr>
          <w:rFonts w:ascii="Lucida Sans" w:eastAsia="Times New Roman" w:hAnsi="Lucida Sans" w:cs="Times New Roman"/>
          <w:noProof/>
          <w:color w:val="252525"/>
          <w:sz w:val="21"/>
          <w:szCs w:val="21"/>
        </w:rPr>
        <w:drawing>
          <wp:inline distT="0" distB="0" distL="0" distR="0" wp14:anchorId="552A1452" wp14:editId="060DD8DF">
            <wp:extent cx="3981450" cy="21240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81450" cy="2124075"/>
                    </a:xfrm>
                    <a:prstGeom prst="rect">
                      <a:avLst/>
                    </a:prstGeom>
                    <a:noFill/>
                    <a:ln>
                      <a:noFill/>
                    </a:ln>
                  </pic:spPr>
                </pic:pic>
              </a:graphicData>
            </a:graphic>
          </wp:inline>
        </w:drawing>
      </w:r>
    </w:p>
    <w:p w14:paraId="5F02AA4B" w14:textId="77777777" w:rsidR="000A0CA5" w:rsidRPr="000A0CA5" w:rsidRDefault="000A0CA5" w:rsidP="000A0CA5">
      <w:pPr>
        <w:shd w:val="clear" w:color="auto" w:fill="FAFAFA"/>
        <w:spacing w:after="100" w:afterAutospacing="1" w:line="240" w:lineRule="auto"/>
        <w:rPr>
          <w:rFonts w:ascii="Lucida Sans" w:eastAsia="Times New Roman" w:hAnsi="Lucida Sans" w:cs="Times New Roman"/>
          <w:color w:val="252525"/>
          <w:sz w:val="21"/>
          <w:szCs w:val="21"/>
        </w:rPr>
      </w:pPr>
      <w:r w:rsidRPr="000A0CA5">
        <w:rPr>
          <w:rFonts w:ascii="Lucida Sans" w:eastAsia="Times New Roman" w:hAnsi="Lucida Sans" w:cs="Times New Roman"/>
          <w:color w:val="252525"/>
          <w:sz w:val="21"/>
          <w:szCs w:val="21"/>
        </w:rPr>
        <w:t>12. Click the radial button next to </w:t>
      </w:r>
      <w:r w:rsidRPr="000A0CA5">
        <w:rPr>
          <w:rFonts w:ascii="Lucida Sans" w:eastAsia="Times New Roman" w:hAnsi="Lucida Sans" w:cs="Times New Roman"/>
          <w:b/>
          <w:bCs/>
          <w:color w:val="252525"/>
          <w:sz w:val="21"/>
          <w:szCs w:val="21"/>
        </w:rPr>
        <w:t>Copy</w:t>
      </w:r>
      <w:r w:rsidRPr="000A0CA5">
        <w:rPr>
          <w:rFonts w:ascii="Lucida Sans" w:eastAsia="Times New Roman" w:hAnsi="Lucida Sans" w:cs="Times New Roman"/>
          <w:color w:val="252525"/>
          <w:sz w:val="21"/>
          <w:szCs w:val="21"/>
        </w:rPr>
        <w:t>.</w:t>
      </w:r>
    </w:p>
    <w:p w14:paraId="044BDBB6" w14:textId="62D583C7" w:rsidR="000A0CA5" w:rsidRPr="000A0CA5" w:rsidRDefault="000A0CA5" w:rsidP="000A0CA5">
      <w:pPr>
        <w:shd w:val="clear" w:color="auto" w:fill="FAFAFA"/>
        <w:spacing w:after="100" w:afterAutospacing="1" w:line="240" w:lineRule="auto"/>
        <w:rPr>
          <w:rFonts w:ascii="Lucida Sans" w:eastAsia="Times New Roman" w:hAnsi="Lucida Sans" w:cs="Times New Roman"/>
          <w:color w:val="252525"/>
          <w:sz w:val="21"/>
          <w:szCs w:val="21"/>
        </w:rPr>
      </w:pPr>
      <w:r w:rsidRPr="000A0CA5">
        <w:rPr>
          <w:rFonts w:ascii="Lucida Sans" w:eastAsia="Times New Roman" w:hAnsi="Lucida Sans" w:cs="Times New Roman"/>
          <w:noProof/>
          <w:color w:val="252525"/>
          <w:sz w:val="21"/>
          <w:szCs w:val="21"/>
        </w:rPr>
        <w:drawing>
          <wp:inline distT="0" distB="0" distL="0" distR="0" wp14:anchorId="4A5A6B39" wp14:editId="2075D0BC">
            <wp:extent cx="4819650" cy="18764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19650" cy="1876425"/>
                    </a:xfrm>
                    <a:prstGeom prst="rect">
                      <a:avLst/>
                    </a:prstGeom>
                    <a:noFill/>
                    <a:ln>
                      <a:noFill/>
                    </a:ln>
                  </pic:spPr>
                </pic:pic>
              </a:graphicData>
            </a:graphic>
          </wp:inline>
        </w:drawing>
      </w:r>
    </w:p>
    <w:p w14:paraId="714EB213" w14:textId="77777777" w:rsidR="00536FDA" w:rsidRDefault="00536FDA" w:rsidP="000A0CA5">
      <w:pPr>
        <w:shd w:val="clear" w:color="auto" w:fill="FAFAFA"/>
        <w:spacing w:after="100" w:afterAutospacing="1" w:line="240" w:lineRule="auto"/>
        <w:rPr>
          <w:rFonts w:ascii="Lucida Sans" w:eastAsia="Times New Roman" w:hAnsi="Lucida Sans" w:cs="Times New Roman"/>
          <w:color w:val="252525"/>
          <w:sz w:val="21"/>
          <w:szCs w:val="21"/>
        </w:rPr>
      </w:pPr>
    </w:p>
    <w:p w14:paraId="294208DD" w14:textId="77777777" w:rsidR="00536FDA" w:rsidRDefault="00536FDA" w:rsidP="000A0CA5">
      <w:pPr>
        <w:shd w:val="clear" w:color="auto" w:fill="FAFAFA"/>
        <w:spacing w:after="100" w:afterAutospacing="1" w:line="240" w:lineRule="auto"/>
        <w:rPr>
          <w:rFonts w:ascii="Lucida Sans" w:eastAsia="Times New Roman" w:hAnsi="Lucida Sans" w:cs="Times New Roman"/>
          <w:color w:val="252525"/>
          <w:sz w:val="21"/>
          <w:szCs w:val="21"/>
        </w:rPr>
      </w:pPr>
    </w:p>
    <w:p w14:paraId="67E8193B" w14:textId="77777777" w:rsidR="00536FDA" w:rsidRDefault="00536FDA" w:rsidP="000A0CA5">
      <w:pPr>
        <w:shd w:val="clear" w:color="auto" w:fill="FAFAFA"/>
        <w:spacing w:after="100" w:afterAutospacing="1" w:line="240" w:lineRule="auto"/>
        <w:rPr>
          <w:rFonts w:ascii="Lucida Sans" w:eastAsia="Times New Roman" w:hAnsi="Lucida Sans" w:cs="Times New Roman"/>
          <w:color w:val="252525"/>
          <w:sz w:val="21"/>
          <w:szCs w:val="21"/>
        </w:rPr>
      </w:pPr>
    </w:p>
    <w:p w14:paraId="4208F06E" w14:textId="77777777" w:rsidR="00536FDA" w:rsidRDefault="00536FDA" w:rsidP="000A0CA5">
      <w:pPr>
        <w:shd w:val="clear" w:color="auto" w:fill="FAFAFA"/>
        <w:spacing w:after="100" w:afterAutospacing="1" w:line="240" w:lineRule="auto"/>
        <w:rPr>
          <w:rFonts w:ascii="Lucida Sans" w:eastAsia="Times New Roman" w:hAnsi="Lucida Sans" w:cs="Times New Roman"/>
          <w:color w:val="252525"/>
          <w:sz w:val="21"/>
          <w:szCs w:val="21"/>
        </w:rPr>
      </w:pPr>
    </w:p>
    <w:p w14:paraId="4E8C7ED6" w14:textId="77777777" w:rsidR="00536FDA" w:rsidRDefault="00536FDA" w:rsidP="000A0CA5">
      <w:pPr>
        <w:shd w:val="clear" w:color="auto" w:fill="FAFAFA"/>
        <w:spacing w:after="100" w:afterAutospacing="1" w:line="240" w:lineRule="auto"/>
        <w:rPr>
          <w:rFonts w:ascii="Lucida Sans" w:eastAsia="Times New Roman" w:hAnsi="Lucida Sans" w:cs="Times New Roman"/>
          <w:color w:val="252525"/>
          <w:sz w:val="21"/>
          <w:szCs w:val="21"/>
        </w:rPr>
      </w:pPr>
    </w:p>
    <w:p w14:paraId="105A4863" w14:textId="77777777" w:rsidR="00536FDA" w:rsidRDefault="00536FDA" w:rsidP="000A0CA5">
      <w:pPr>
        <w:shd w:val="clear" w:color="auto" w:fill="FAFAFA"/>
        <w:spacing w:after="100" w:afterAutospacing="1" w:line="240" w:lineRule="auto"/>
        <w:rPr>
          <w:rFonts w:ascii="Lucida Sans" w:eastAsia="Times New Roman" w:hAnsi="Lucida Sans" w:cs="Times New Roman"/>
          <w:color w:val="252525"/>
          <w:sz w:val="21"/>
          <w:szCs w:val="21"/>
        </w:rPr>
      </w:pPr>
    </w:p>
    <w:p w14:paraId="3F1A9DC2" w14:textId="77777777" w:rsidR="00536FDA" w:rsidRDefault="00536FDA" w:rsidP="000A0CA5">
      <w:pPr>
        <w:shd w:val="clear" w:color="auto" w:fill="FAFAFA"/>
        <w:spacing w:after="100" w:afterAutospacing="1" w:line="240" w:lineRule="auto"/>
        <w:rPr>
          <w:rFonts w:ascii="Lucida Sans" w:eastAsia="Times New Roman" w:hAnsi="Lucida Sans" w:cs="Times New Roman"/>
          <w:color w:val="252525"/>
          <w:sz w:val="21"/>
          <w:szCs w:val="21"/>
        </w:rPr>
      </w:pPr>
    </w:p>
    <w:p w14:paraId="6D388E23" w14:textId="7297A826" w:rsidR="000A0CA5" w:rsidRPr="000A0CA5" w:rsidRDefault="000A0CA5" w:rsidP="000A0CA5">
      <w:pPr>
        <w:shd w:val="clear" w:color="auto" w:fill="FAFAFA"/>
        <w:spacing w:after="100" w:afterAutospacing="1" w:line="240" w:lineRule="auto"/>
        <w:rPr>
          <w:rFonts w:ascii="Lucida Sans" w:eastAsia="Times New Roman" w:hAnsi="Lucida Sans" w:cs="Times New Roman"/>
          <w:color w:val="252525"/>
          <w:sz w:val="21"/>
          <w:szCs w:val="21"/>
        </w:rPr>
      </w:pPr>
      <w:bookmarkStart w:id="0" w:name="_GoBack"/>
      <w:bookmarkEnd w:id="0"/>
      <w:r w:rsidRPr="000A0CA5">
        <w:rPr>
          <w:rFonts w:ascii="Lucida Sans" w:eastAsia="Times New Roman" w:hAnsi="Lucida Sans" w:cs="Times New Roman"/>
          <w:color w:val="252525"/>
          <w:sz w:val="21"/>
          <w:szCs w:val="21"/>
        </w:rPr>
        <w:lastRenderedPageBreak/>
        <w:t>13. Select the </w:t>
      </w:r>
      <w:r w:rsidRPr="000A0CA5">
        <w:rPr>
          <w:rFonts w:ascii="Lucida Sans" w:eastAsia="Times New Roman" w:hAnsi="Lucida Sans" w:cs="Times New Roman"/>
          <w:b/>
          <w:bCs/>
          <w:color w:val="252525"/>
          <w:sz w:val="21"/>
          <w:szCs w:val="21"/>
        </w:rPr>
        <w:t>Event(s)</w:t>
      </w:r>
      <w:r w:rsidRPr="000A0CA5">
        <w:rPr>
          <w:rFonts w:ascii="Lucida Sans" w:eastAsia="Times New Roman" w:hAnsi="Lucida Sans" w:cs="Times New Roman"/>
          <w:color w:val="252525"/>
          <w:sz w:val="21"/>
          <w:szCs w:val="21"/>
        </w:rPr>
        <w:t> to which you want to copy this permission.</w:t>
      </w:r>
    </w:p>
    <w:p w14:paraId="2DB1B752" w14:textId="418B5935" w:rsidR="000A0CA5" w:rsidRPr="000A0CA5" w:rsidRDefault="000A0CA5" w:rsidP="000A0CA5">
      <w:pPr>
        <w:shd w:val="clear" w:color="auto" w:fill="FAFAFA"/>
        <w:spacing w:after="100" w:afterAutospacing="1" w:line="240" w:lineRule="auto"/>
        <w:rPr>
          <w:rFonts w:ascii="Lucida Sans" w:eastAsia="Times New Roman" w:hAnsi="Lucida Sans" w:cs="Times New Roman"/>
          <w:color w:val="252525"/>
          <w:sz w:val="21"/>
          <w:szCs w:val="21"/>
        </w:rPr>
      </w:pPr>
      <w:r w:rsidRPr="000A0CA5">
        <w:rPr>
          <w:rFonts w:ascii="Lucida Sans" w:eastAsia="Times New Roman" w:hAnsi="Lucida Sans" w:cs="Times New Roman"/>
          <w:noProof/>
          <w:color w:val="252525"/>
          <w:sz w:val="21"/>
          <w:szCs w:val="21"/>
        </w:rPr>
        <w:drawing>
          <wp:inline distT="0" distB="0" distL="0" distR="0" wp14:anchorId="09D056F5" wp14:editId="18424630">
            <wp:extent cx="5114925" cy="55911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14925" cy="5591175"/>
                    </a:xfrm>
                    <a:prstGeom prst="rect">
                      <a:avLst/>
                    </a:prstGeom>
                    <a:noFill/>
                    <a:ln>
                      <a:noFill/>
                    </a:ln>
                  </pic:spPr>
                </pic:pic>
              </a:graphicData>
            </a:graphic>
          </wp:inline>
        </w:drawing>
      </w:r>
    </w:p>
    <w:p w14:paraId="15D2A021" w14:textId="77777777" w:rsidR="000A0CA5" w:rsidRPr="000A0CA5" w:rsidRDefault="000A0CA5" w:rsidP="000A0CA5">
      <w:pPr>
        <w:shd w:val="clear" w:color="auto" w:fill="FAFAFA"/>
        <w:spacing w:after="100" w:afterAutospacing="1" w:line="240" w:lineRule="auto"/>
        <w:rPr>
          <w:rFonts w:ascii="Lucida Sans" w:eastAsia="Times New Roman" w:hAnsi="Lucida Sans" w:cs="Times New Roman"/>
          <w:color w:val="252525"/>
          <w:sz w:val="21"/>
          <w:szCs w:val="21"/>
        </w:rPr>
      </w:pPr>
      <w:r w:rsidRPr="000A0CA5">
        <w:rPr>
          <w:rFonts w:ascii="Lucida Sans" w:eastAsia="Times New Roman" w:hAnsi="Lucida Sans" w:cs="Times New Roman"/>
          <w:color w:val="252525"/>
          <w:sz w:val="21"/>
          <w:szCs w:val="21"/>
        </w:rPr>
        <w:t>14. Click </w:t>
      </w:r>
      <w:r w:rsidRPr="000A0CA5">
        <w:rPr>
          <w:rFonts w:ascii="Lucida Sans" w:eastAsia="Times New Roman" w:hAnsi="Lucida Sans" w:cs="Times New Roman"/>
          <w:b/>
          <w:bCs/>
          <w:color w:val="252525"/>
          <w:sz w:val="21"/>
          <w:szCs w:val="21"/>
        </w:rPr>
        <w:t>Apply</w:t>
      </w:r>
      <w:r w:rsidRPr="000A0CA5">
        <w:rPr>
          <w:rFonts w:ascii="Lucida Sans" w:eastAsia="Times New Roman" w:hAnsi="Lucida Sans" w:cs="Times New Roman"/>
          <w:color w:val="252525"/>
          <w:sz w:val="21"/>
          <w:szCs w:val="21"/>
        </w:rPr>
        <w:t> to copy to the remaining open </w:t>
      </w:r>
      <w:r w:rsidRPr="000A0CA5">
        <w:rPr>
          <w:rFonts w:ascii="Lucida Sans" w:eastAsia="Times New Roman" w:hAnsi="Lucida Sans" w:cs="Times New Roman"/>
          <w:b/>
          <w:bCs/>
          <w:color w:val="252525"/>
          <w:sz w:val="21"/>
          <w:szCs w:val="21"/>
        </w:rPr>
        <w:t>Gate Control Batches</w:t>
      </w:r>
      <w:r w:rsidRPr="000A0CA5">
        <w:rPr>
          <w:rFonts w:ascii="Lucida Sans" w:eastAsia="Times New Roman" w:hAnsi="Lucida Sans" w:cs="Times New Roman"/>
          <w:color w:val="252525"/>
          <w:sz w:val="21"/>
          <w:szCs w:val="21"/>
        </w:rPr>
        <w:t>. </w:t>
      </w:r>
    </w:p>
    <w:p w14:paraId="4C55D593" w14:textId="77777777" w:rsidR="000A0CA5" w:rsidRPr="000A0CA5" w:rsidRDefault="000A0CA5" w:rsidP="000A0CA5">
      <w:pPr>
        <w:shd w:val="clear" w:color="auto" w:fill="FAFAFA"/>
        <w:spacing w:after="100" w:afterAutospacing="1" w:line="240" w:lineRule="auto"/>
        <w:rPr>
          <w:rFonts w:ascii="Lucida Sans" w:eastAsia="Times New Roman" w:hAnsi="Lucida Sans" w:cs="Times New Roman"/>
          <w:color w:val="252525"/>
          <w:sz w:val="21"/>
          <w:szCs w:val="21"/>
        </w:rPr>
      </w:pPr>
      <w:r w:rsidRPr="000A0CA5">
        <w:rPr>
          <w:rFonts w:ascii="Lucida Sans" w:eastAsia="Times New Roman" w:hAnsi="Lucida Sans" w:cs="Times New Roman"/>
          <w:color w:val="252525"/>
          <w:sz w:val="21"/>
          <w:szCs w:val="21"/>
        </w:rPr>
        <w:t>15. Click </w:t>
      </w:r>
      <w:r w:rsidRPr="000A0CA5">
        <w:rPr>
          <w:rFonts w:ascii="Lucida Sans" w:eastAsia="Times New Roman" w:hAnsi="Lucida Sans" w:cs="Times New Roman"/>
          <w:b/>
          <w:bCs/>
          <w:color w:val="252525"/>
          <w:sz w:val="21"/>
          <w:szCs w:val="21"/>
        </w:rPr>
        <w:t>OK</w:t>
      </w:r>
      <w:r w:rsidRPr="000A0CA5">
        <w:rPr>
          <w:rFonts w:ascii="Lucida Sans" w:eastAsia="Times New Roman" w:hAnsi="Lucida Sans" w:cs="Times New Roman"/>
          <w:color w:val="252525"/>
          <w:sz w:val="21"/>
          <w:szCs w:val="21"/>
        </w:rPr>
        <w:t> once the copy process has completed.</w:t>
      </w:r>
    </w:p>
    <w:p w14:paraId="7EC29553" w14:textId="77777777" w:rsidR="00C51E79" w:rsidRPr="000A0CA5" w:rsidRDefault="00536FDA" w:rsidP="000A0CA5"/>
    <w:sectPr w:rsidR="00C51E79" w:rsidRPr="000A0C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930"/>
    <w:rsid w:val="000A0CA5"/>
    <w:rsid w:val="002F2C52"/>
    <w:rsid w:val="002F6446"/>
    <w:rsid w:val="00354DD2"/>
    <w:rsid w:val="004E4F91"/>
    <w:rsid w:val="00536FDA"/>
    <w:rsid w:val="00736008"/>
    <w:rsid w:val="007E231B"/>
    <w:rsid w:val="00833078"/>
    <w:rsid w:val="00C46A5B"/>
    <w:rsid w:val="00E64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46EA8"/>
  <w15:chartTrackingRefBased/>
  <w15:docId w15:val="{6FC688A0-2279-45DA-8CD1-86E73C173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649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3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649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4930"/>
    <w:rPr>
      <w:b/>
      <w:bCs/>
    </w:rPr>
  </w:style>
  <w:style w:type="character" w:styleId="Hyperlink">
    <w:name w:val="Hyperlink"/>
    <w:basedOn w:val="DefaultParagraphFont"/>
    <w:uiPriority w:val="99"/>
    <w:semiHidden/>
    <w:unhideWhenUsed/>
    <w:rsid w:val="000A0C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83547">
      <w:bodyDiv w:val="1"/>
      <w:marLeft w:val="0"/>
      <w:marRight w:val="0"/>
      <w:marTop w:val="0"/>
      <w:marBottom w:val="0"/>
      <w:divBdr>
        <w:top w:val="none" w:sz="0" w:space="0" w:color="auto"/>
        <w:left w:val="none" w:sz="0" w:space="0" w:color="auto"/>
        <w:bottom w:val="none" w:sz="0" w:space="0" w:color="auto"/>
        <w:right w:val="none" w:sz="0" w:space="0" w:color="auto"/>
      </w:divBdr>
      <w:divsChild>
        <w:div w:id="157155344">
          <w:marLeft w:val="0"/>
          <w:marRight w:val="0"/>
          <w:marTop w:val="0"/>
          <w:marBottom w:val="0"/>
          <w:divBdr>
            <w:top w:val="none" w:sz="0" w:space="0" w:color="auto"/>
            <w:left w:val="none" w:sz="0" w:space="0" w:color="auto"/>
            <w:bottom w:val="none" w:sz="0" w:space="0" w:color="auto"/>
            <w:right w:val="none" w:sz="0" w:space="0" w:color="auto"/>
          </w:divBdr>
        </w:div>
        <w:div w:id="2062172388">
          <w:marLeft w:val="0"/>
          <w:marRight w:val="0"/>
          <w:marTop w:val="0"/>
          <w:marBottom w:val="0"/>
          <w:divBdr>
            <w:top w:val="none" w:sz="0" w:space="0" w:color="auto"/>
            <w:left w:val="none" w:sz="0" w:space="0" w:color="auto"/>
            <w:bottom w:val="none" w:sz="0" w:space="0" w:color="auto"/>
            <w:right w:val="none" w:sz="0" w:space="0" w:color="auto"/>
          </w:divBdr>
        </w:div>
      </w:divsChild>
    </w:div>
    <w:div w:id="1395202068">
      <w:bodyDiv w:val="1"/>
      <w:marLeft w:val="0"/>
      <w:marRight w:val="0"/>
      <w:marTop w:val="0"/>
      <w:marBottom w:val="0"/>
      <w:divBdr>
        <w:top w:val="none" w:sz="0" w:space="0" w:color="auto"/>
        <w:left w:val="none" w:sz="0" w:space="0" w:color="auto"/>
        <w:bottom w:val="none" w:sz="0" w:space="0" w:color="auto"/>
        <w:right w:val="none" w:sz="0" w:space="0" w:color="auto"/>
      </w:divBdr>
      <w:divsChild>
        <w:div w:id="926498883">
          <w:marLeft w:val="0"/>
          <w:marRight w:val="0"/>
          <w:marTop w:val="225"/>
          <w:marBottom w:val="0"/>
          <w:divBdr>
            <w:top w:val="none" w:sz="0" w:space="0" w:color="auto"/>
            <w:left w:val="none" w:sz="0" w:space="0" w:color="auto"/>
            <w:bottom w:val="none" w:sz="0" w:space="0" w:color="auto"/>
            <w:right w:val="none" w:sz="0" w:space="0" w:color="auto"/>
          </w:divBdr>
          <w:divsChild>
            <w:div w:id="1386952356">
              <w:marLeft w:val="0"/>
              <w:marRight w:val="0"/>
              <w:marTop w:val="90"/>
              <w:marBottom w:val="0"/>
              <w:divBdr>
                <w:top w:val="none" w:sz="0" w:space="0" w:color="auto"/>
                <w:left w:val="none" w:sz="0" w:space="0" w:color="auto"/>
                <w:bottom w:val="none" w:sz="0" w:space="0" w:color="auto"/>
                <w:right w:val="none" w:sz="0" w:space="0" w:color="auto"/>
              </w:divBdr>
              <w:divsChild>
                <w:div w:id="556749578">
                  <w:marLeft w:val="0"/>
                  <w:marRight w:val="0"/>
                  <w:marTop w:val="0"/>
                  <w:marBottom w:val="0"/>
                  <w:divBdr>
                    <w:top w:val="none" w:sz="0" w:space="0" w:color="auto"/>
                    <w:left w:val="none" w:sz="0" w:space="0" w:color="auto"/>
                    <w:bottom w:val="none" w:sz="0" w:space="0" w:color="auto"/>
                    <w:right w:val="none" w:sz="0" w:space="0" w:color="auto"/>
                  </w:divBdr>
                </w:div>
                <w:div w:id="12904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agiletix.com/hc/article_attachments/360047954931/SMTMPESstep4edit.jpg" TargetMode="External"/><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upport.agiletix.com/hc/en-us/article_attachments/201812543/MembScan1.jpg" TargetMode="External"/><Relationship Id="rId11" Type="http://schemas.openxmlformats.org/officeDocument/2006/relationships/image" Target="media/image5.jpeg"/><Relationship Id="rId5" Type="http://schemas.openxmlformats.org/officeDocument/2006/relationships/hyperlink" Target="https://support.agiletix.com/hc/en-us/articles/204988154-Creating-A-Gate-Control-Batch" TargetMode="Externa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image" Target="media/image1.png"/><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 Steward</dc:creator>
  <cp:keywords/>
  <dc:description/>
  <cp:lastModifiedBy>Kayce Boehm</cp:lastModifiedBy>
  <cp:revision>4</cp:revision>
  <dcterms:created xsi:type="dcterms:W3CDTF">2020-01-30T19:32:00Z</dcterms:created>
  <dcterms:modified xsi:type="dcterms:W3CDTF">2020-02-04T21:54:00Z</dcterms:modified>
</cp:coreProperties>
</file>