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D5B37" w14:textId="4E1B0097" w:rsidR="00D45634" w:rsidRDefault="00D45634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b/>
          <w:bCs/>
          <w:color w:val="252525"/>
          <w:sz w:val="28"/>
          <w:szCs w:val="28"/>
        </w:rPr>
      </w:pPr>
      <w:r>
        <w:rPr>
          <w:rFonts w:ascii="Lucida Sans" w:hAnsi="Lucida Sans"/>
          <w:b/>
          <w:bCs/>
          <w:color w:val="252525"/>
          <w:sz w:val="28"/>
          <w:szCs w:val="28"/>
        </w:rPr>
        <w:t>Customer Search and Management in Web Portal</w:t>
      </w:r>
      <w:bookmarkStart w:id="0" w:name="_GoBack"/>
      <w:bookmarkEnd w:id="0"/>
    </w:p>
    <w:p w14:paraId="7CF281E2" w14:textId="77777777" w:rsidR="00817C75" w:rsidRPr="00D45634" w:rsidRDefault="00817C75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b/>
          <w:bCs/>
          <w:color w:val="252525"/>
          <w:sz w:val="28"/>
          <w:szCs w:val="28"/>
        </w:rPr>
      </w:pPr>
    </w:p>
    <w:p w14:paraId="1B1AB1D0" w14:textId="5FF8DEF7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 xml:space="preserve">You </w:t>
      </w:r>
      <w:r w:rsidR="002565ED">
        <w:rPr>
          <w:rFonts w:ascii="Lucida Sans" w:hAnsi="Lucida Sans"/>
          <w:color w:val="252525"/>
          <w:sz w:val="21"/>
          <w:szCs w:val="21"/>
        </w:rPr>
        <w:t>may now</w:t>
      </w:r>
      <w:r>
        <w:rPr>
          <w:rFonts w:ascii="Lucida Sans" w:hAnsi="Lucida Sans"/>
          <w:color w:val="252525"/>
          <w:sz w:val="21"/>
          <w:szCs w:val="21"/>
        </w:rPr>
        <w:t xml:space="preserve"> search for and manage customer records in Web Portal. </w:t>
      </w:r>
    </w:p>
    <w:p w14:paraId="6A242C1C" w14:textId="77777777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 First, go to </w:t>
      </w:r>
      <w:hyperlink r:id="rId5" w:tgtFrame="_blank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portal.agiletix.com</w:t>
        </w:r>
      </w:hyperlink>
      <w:r>
        <w:rPr>
          <w:rFonts w:ascii="Lucida Sans" w:hAnsi="Lucida Sans"/>
          <w:color w:val="252525"/>
          <w:sz w:val="21"/>
          <w:szCs w:val="21"/>
        </w:rPr>
        <w:t>. </w:t>
      </w:r>
    </w:p>
    <w:p w14:paraId="08BD2D2E" w14:textId="77777777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Log into your account with your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Username, Password, </w:t>
      </w:r>
      <w:r>
        <w:rPr>
          <w:rFonts w:ascii="Lucida Sans" w:hAnsi="Lucida Sans"/>
          <w:color w:val="252525"/>
          <w:sz w:val="21"/>
          <w:szCs w:val="21"/>
        </w:rPr>
        <w:t>and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Domain. </w:t>
      </w:r>
      <w:r>
        <w:rPr>
          <w:rFonts w:ascii="Lucida Sans" w:hAnsi="Lucida Sans"/>
          <w:color w:val="252525"/>
          <w:sz w:val="21"/>
          <w:szCs w:val="21"/>
        </w:rPr>
        <w:t> </w:t>
      </w:r>
    </w:p>
    <w:p w14:paraId="5C7AEC9D" w14:textId="489F6F3F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28BCDED" wp14:editId="024C6A87">
            <wp:extent cx="4152900" cy="37433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20249" w14:textId="77777777" w:rsidR="00817C75" w:rsidRDefault="00817C75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2D437FF" w14:textId="7E6DC3EB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Click the</w:t>
      </w:r>
      <w:r>
        <w:rPr>
          <w:rStyle w:val="Strong"/>
          <w:rFonts w:ascii="Lucida Sans" w:hAnsi="Lucida Sans"/>
          <w:color w:val="252525"/>
          <w:sz w:val="21"/>
          <w:szCs w:val="21"/>
        </w:rPr>
        <w:t> Customer Icon</w:t>
      </w:r>
      <w:r>
        <w:rPr>
          <w:rFonts w:ascii="Lucida Sans" w:hAnsi="Lucida Sans"/>
          <w:color w:val="252525"/>
          <w:sz w:val="21"/>
          <w:szCs w:val="21"/>
        </w:rPr>
        <w:t> on the left side of the screen.</w:t>
      </w:r>
    </w:p>
    <w:p w14:paraId="5275203B" w14:textId="7D12FA52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867E7E0" wp14:editId="5EF5217F">
            <wp:extent cx="1714500" cy="381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92DE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A189E10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215C8E50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18D16A3E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262552B" w14:textId="34E5913C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4. To Search for an existing customer, enter the name of the customer or a </w:t>
      </w:r>
      <w:r>
        <w:rPr>
          <w:rStyle w:val="Strong"/>
          <w:rFonts w:ascii="Lucida Sans" w:hAnsi="Lucida Sans"/>
          <w:color w:val="252525"/>
          <w:sz w:val="21"/>
          <w:szCs w:val="21"/>
        </w:rPr>
        <w:t>Keyword</w:t>
      </w:r>
      <w:r>
        <w:rPr>
          <w:rFonts w:ascii="Lucida Sans" w:hAnsi="Lucida Sans"/>
          <w:color w:val="252525"/>
          <w:sz w:val="21"/>
          <w:szCs w:val="21"/>
        </w:rPr>
        <w:t> such as an address, phone number, or email address. Or, if you need to create a new customer,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Add Customer</w:t>
      </w:r>
      <w:r>
        <w:rPr>
          <w:rFonts w:ascii="Lucida Sans" w:hAnsi="Lucida Sans"/>
          <w:color w:val="252525"/>
          <w:sz w:val="21"/>
          <w:szCs w:val="21"/>
        </w:rPr>
        <w:t> at the bottom of the page. </w:t>
      </w:r>
    </w:p>
    <w:p w14:paraId="416A3560" w14:textId="42075461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153729A2" wp14:editId="199D4907">
            <wp:extent cx="5943600" cy="2678430"/>
            <wp:effectExtent l="0" t="0" r="0" b="7620"/>
            <wp:docPr id="19" name="Picture 1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88F17" w14:textId="77777777" w:rsidR="00817C75" w:rsidRDefault="00817C75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228E8D4D" w14:textId="6C1E845B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5. A list of matching criteria should appear.</w:t>
      </w:r>
    </w:p>
    <w:p w14:paraId="32077124" w14:textId="77777777" w:rsidR="00817C75" w:rsidRDefault="00817C75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51CF8C40" w14:textId="4E266542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6.  Click the</w:t>
      </w:r>
      <w:r>
        <w:rPr>
          <w:rStyle w:val="Strong"/>
          <w:rFonts w:ascii="Lucida Sans" w:hAnsi="Lucida Sans"/>
          <w:color w:val="252525"/>
          <w:sz w:val="21"/>
          <w:szCs w:val="21"/>
        </w:rPr>
        <w:t> Pencil</w:t>
      </w:r>
      <w:r>
        <w:rPr>
          <w:rFonts w:ascii="Lucida Sans" w:hAnsi="Lucida Sans"/>
          <w:color w:val="252525"/>
          <w:sz w:val="21"/>
          <w:szCs w:val="21"/>
        </w:rPr>
        <w:t> icon next to the customer name to edit. </w:t>
      </w:r>
    </w:p>
    <w:p w14:paraId="224465D1" w14:textId="5BEAB3BB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0044FA9B" wp14:editId="5401962A">
            <wp:extent cx="5762625" cy="857250"/>
            <wp:effectExtent l="0" t="0" r="9525" b="0"/>
            <wp:docPr id="18" name="Picture 1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8CA3D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6BB3917C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35909CB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6BEDF40F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27648DA0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4860FA66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14662426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3502D25A" w14:textId="0C080B68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 xml:space="preserve">7. From this page, you </w:t>
      </w:r>
      <w:proofErr w:type="gramStart"/>
      <w:r>
        <w:rPr>
          <w:rFonts w:ascii="Lucida Sans" w:hAnsi="Lucida Sans"/>
          <w:color w:val="252525"/>
          <w:sz w:val="21"/>
          <w:szCs w:val="21"/>
        </w:rPr>
        <w:t>are able to</w:t>
      </w:r>
      <w:proofErr w:type="gramEnd"/>
      <w:r>
        <w:rPr>
          <w:rFonts w:ascii="Lucida Sans" w:hAnsi="Lucida Sans"/>
          <w:color w:val="252525"/>
          <w:sz w:val="21"/>
          <w:szCs w:val="21"/>
        </w:rPr>
        <w:t xml:space="preserve"> edit customer information by clicking on the field you want to edit.</w:t>
      </w:r>
    </w:p>
    <w:p w14:paraId="484C8EDA" w14:textId="057A77D2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714EBC1C" wp14:editId="484D72FF">
            <wp:extent cx="5077051" cy="5934075"/>
            <wp:effectExtent l="0" t="0" r="9525" b="0"/>
            <wp:docPr id="17" name="Picture 1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416" cy="594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17F6" w14:textId="77777777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4641939D" w14:textId="77777777" w:rsidR="00F754CB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1B8F263C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57218D0F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0D929FE1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6D11F3E" w14:textId="3D2D4A92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8. You can upload an image that can be used on memberships cards and festival passes. Click the upload button and select the image from your computer.</w:t>
      </w:r>
    </w:p>
    <w:p w14:paraId="4FA8766C" w14:textId="628C3596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4937A07" wp14:editId="49119B8F">
            <wp:extent cx="1819275" cy="18859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AE95" w14:textId="77777777" w:rsidR="00817C75" w:rsidRDefault="00817C75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0CD3F277" w14:textId="77777777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9. If the Customer does not have an online account but wants to create one,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Send Account Create Email</w:t>
      </w:r>
      <w:r>
        <w:rPr>
          <w:rFonts w:ascii="Lucida Sans" w:hAnsi="Lucida Sans"/>
          <w:color w:val="252525"/>
          <w:sz w:val="21"/>
          <w:szCs w:val="21"/>
        </w:rPr>
        <w:t> button to email them the account link. </w:t>
      </w:r>
    </w:p>
    <w:p w14:paraId="3A0981EB" w14:textId="276663F8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8BD5082" wp14:editId="6238550A">
            <wp:extent cx="2057400" cy="3619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F2C5" w14:textId="77777777" w:rsidR="00817C75" w:rsidRDefault="00817C75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19C9E12D" w14:textId="16327B0D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10. If they already have a </w:t>
      </w:r>
      <w:r>
        <w:rPr>
          <w:rStyle w:val="Strong"/>
          <w:rFonts w:ascii="Lucida Sans" w:hAnsi="Lucida Sans"/>
          <w:color w:val="252525"/>
          <w:sz w:val="21"/>
          <w:szCs w:val="21"/>
        </w:rPr>
        <w:t>Web Login</w:t>
      </w:r>
      <w:r>
        <w:rPr>
          <w:rFonts w:ascii="Lucida Sans" w:hAnsi="Lucida Sans"/>
          <w:color w:val="252525"/>
          <w:sz w:val="21"/>
          <w:szCs w:val="21"/>
        </w:rPr>
        <w:t> but have forgotten their password, click the envelope button to send them the password reset email. </w:t>
      </w:r>
    </w:p>
    <w:p w14:paraId="70D035CA" w14:textId="37F28118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71C66FB4" wp14:editId="1699553A">
            <wp:extent cx="4972050" cy="3153746"/>
            <wp:effectExtent l="0" t="0" r="0" b="8890"/>
            <wp:docPr id="14" name="Picture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268" cy="315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1E93" w14:textId="77777777" w:rsidR="00F754CB" w:rsidRDefault="00F754CB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EAC7A4B" w14:textId="3E33DA33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11. You can also view and edit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Questions</w:t>
      </w:r>
      <w:r>
        <w:rPr>
          <w:rFonts w:ascii="Lucida Sans" w:hAnsi="Lucida Sans"/>
          <w:color w:val="252525"/>
          <w:sz w:val="21"/>
          <w:szCs w:val="21"/>
        </w:rPr>
        <w:t> that have been set up. </w:t>
      </w:r>
    </w:p>
    <w:p w14:paraId="39DC8F73" w14:textId="5D476664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64B83C7B" wp14:editId="0D49A4E4">
            <wp:extent cx="5419725" cy="1343025"/>
            <wp:effectExtent l="0" t="0" r="9525" b="9525"/>
            <wp:docPr id="13" name="Picture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56338" w14:textId="77777777" w:rsidR="00817C75" w:rsidRDefault="00817C75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5D780086" w14:textId="13674241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12. From this page, you can also view and add memberships. (Click to learn more about </w:t>
      </w:r>
      <w:hyperlink r:id="rId20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Adding and Managing Memberships in Web Porta</w:t>
        </w:r>
      </w:hyperlink>
      <w:r>
        <w:rPr>
          <w:rFonts w:ascii="Lucida Sans" w:hAnsi="Lucida Sans"/>
          <w:color w:val="252525"/>
          <w:sz w:val="21"/>
          <w:szCs w:val="21"/>
        </w:rPr>
        <w:t>l) </w:t>
      </w:r>
    </w:p>
    <w:p w14:paraId="5FB8F509" w14:textId="77777777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559D4ABC" w14:textId="77777777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13.</w:t>
      </w:r>
      <w:r>
        <w:rPr>
          <w:rStyle w:val="Strong"/>
          <w:rFonts w:ascii="Lucida Sans" w:hAnsi="Lucida Sans"/>
          <w:color w:val="252525"/>
          <w:sz w:val="21"/>
          <w:szCs w:val="21"/>
        </w:rPr>
        <w:t> Customer Relationships</w:t>
      </w:r>
      <w:r>
        <w:rPr>
          <w:rFonts w:ascii="Lucida Sans" w:hAnsi="Lucida Sans"/>
          <w:color w:val="252525"/>
          <w:sz w:val="21"/>
          <w:szCs w:val="21"/>
        </w:rPr>
        <w:t> can be established on this page. Relationships can be a spouse, child, co-worker, etc.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Add New Related Customer </w:t>
      </w:r>
      <w:r>
        <w:rPr>
          <w:rFonts w:ascii="Lucida Sans" w:hAnsi="Lucida Sans"/>
          <w:color w:val="252525"/>
          <w:sz w:val="21"/>
          <w:szCs w:val="21"/>
        </w:rPr>
        <w:t>to search for a customer record.</w:t>
      </w:r>
      <w:r>
        <w:rPr>
          <w:rStyle w:val="Strong"/>
          <w:rFonts w:ascii="Lucida Sans" w:hAnsi="Lucida Sans"/>
          <w:color w:val="252525"/>
          <w:sz w:val="21"/>
          <w:szCs w:val="21"/>
        </w:rPr>
        <w:t> </w:t>
      </w:r>
      <w:r>
        <w:rPr>
          <w:rFonts w:ascii="Lucida Sans" w:hAnsi="Lucida Sans"/>
          <w:color w:val="252525"/>
          <w:sz w:val="21"/>
          <w:szCs w:val="21"/>
        </w:rPr>
        <w:t>This ties them together as a household or contact. </w:t>
      </w:r>
    </w:p>
    <w:p w14:paraId="0E4900CA" w14:textId="32D7DA50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AF530B3" wp14:editId="2D1C5439">
            <wp:extent cx="3200400" cy="1123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00DD7" w14:textId="77777777" w:rsidR="004D4F06" w:rsidRDefault="004D4F06" w:rsidP="004D4F06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Search Bar</w:t>
      </w:r>
      <w:r>
        <w:rPr>
          <w:rFonts w:ascii="Lucida Sans" w:hAnsi="Lucida Sans"/>
          <w:color w:val="252525"/>
          <w:sz w:val="21"/>
          <w:szCs w:val="21"/>
        </w:rPr>
        <w:t> and enter the customers' name in the search field.</w:t>
      </w:r>
    </w:p>
    <w:p w14:paraId="7A0FBD61" w14:textId="3417EC5B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7B59F9B9" wp14:editId="783C15A9">
            <wp:extent cx="5943600" cy="2127250"/>
            <wp:effectExtent l="0" t="0" r="0" b="6350"/>
            <wp:docPr id="11" name="Picture 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B2A47" w14:textId="2B6CC03D" w:rsidR="00F754CB" w:rsidRDefault="00F754CB" w:rsidP="00F754CB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hAnsi="Lucida Sans"/>
          <w:color w:val="252525"/>
          <w:sz w:val="21"/>
          <w:szCs w:val="21"/>
        </w:rPr>
      </w:pPr>
    </w:p>
    <w:p w14:paraId="0617ACD8" w14:textId="77777777" w:rsidR="00F754CB" w:rsidRDefault="00F754CB" w:rsidP="00F754CB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hAnsi="Lucida Sans"/>
          <w:color w:val="252525"/>
          <w:sz w:val="21"/>
          <w:szCs w:val="21"/>
        </w:rPr>
      </w:pPr>
    </w:p>
    <w:p w14:paraId="48E12EFE" w14:textId="6CC5F815" w:rsidR="004D4F06" w:rsidRDefault="004D4F06" w:rsidP="004D4F06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From the drop-down,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Relationship Type</w:t>
      </w:r>
      <w:r>
        <w:rPr>
          <w:rFonts w:ascii="Lucida Sans" w:hAnsi="Lucida Sans"/>
          <w:color w:val="252525"/>
          <w:sz w:val="21"/>
          <w:szCs w:val="21"/>
        </w:rPr>
        <w:t>. (i.e.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Contact</w:t>
      </w:r>
      <w:r>
        <w:rPr>
          <w:rFonts w:ascii="Lucida Sans" w:hAnsi="Lucida Sans"/>
          <w:color w:val="252525"/>
          <w:sz w:val="21"/>
          <w:szCs w:val="21"/>
        </w:rPr>
        <w:t>,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Sold For</w:t>
      </w:r>
      <w:r>
        <w:rPr>
          <w:rFonts w:ascii="Lucida Sans" w:hAnsi="Lucida Sans"/>
          <w:color w:val="252525"/>
          <w:sz w:val="21"/>
          <w:szCs w:val="21"/>
        </w:rPr>
        <w:t>, or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Business)</w:t>
      </w:r>
      <w:r>
        <w:rPr>
          <w:rFonts w:ascii="Lucida Sans" w:hAnsi="Lucida Sans"/>
          <w:color w:val="252525"/>
          <w:sz w:val="21"/>
          <w:szCs w:val="21"/>
        </w:rPr>
        <w:t>. </w:t>
      </w:r>
      <w:r>
        <w:rPr>
          <w:rStyle w:val="Strong"/>
          <w:rFonts w:ascii="Lucida Sans" w:hAnsi="Lucida Sans"/>
          <w:color w:val="252525"/>
          <w:sz w:val="21"/>
          <w:szCs w:val="21"/>
        </w:rPr>
        <w:t>NOTE:</w:t>
      </w:r>
      <w:r>
        <w:rPr>
          <w:rFonts w:ascii="Lucida Sans" w:hAnsi="Lucida Sans"/>
          <w:color w:val="252525"/>
          <w:sz w:val="21"/>
          <w:szCs w:val="21"/>
        </w:rPr>
        <w:t> Additional Types can be added if needed. Contact your Client Support Rep for more information. </w:t>
      </w:r>
    </w:p>
    <w:p w14:paraId="01D4B0C0" w14:textId="3EDC38AC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45CE1EF9" wp14:editId="605EB4EB">
            <wp:extent cx="4905375" cy="1977695"/>
            <wp:effectExtent l="0" t="0" r="0" b="3810"/>
            <wp:docPr id="10" name="Picture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17" cy="199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D2E7D" w14:textId="77777777" w:rsidR="00817C75" w:rsidRDefault="00817C75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578D6D7F" w14:textId="7B9C509A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14. To assign a touch point to a customer record that you need to assign to a member of your staff, 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Add New Touch Point</w:t>
      </w:r>
      <w:r>
        <w:rPr>
          <w:rFonts w:ascii="Lucida Sans" w:hAnsi="Lucida Sans"/>
          <w:color w:val="252525"/>
          <w:sz w:val="21"/>
          <w:szCs w:val="21"/>
        </w:rPr>
        <w:t> icon. </w:t>
      </w:r>
    </w:p>
    <w:p w14:paraId="67AE805F" w14:textId="490A2D8D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F871E89" wp14:editId="5E74FC91">
            <wp:extent cx="2438400" cy="1000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FA82F" w14:textId="4B31F83E" w:rsidR="004D4F06" w:rsidRDefault="004D4F06" w:rsidP="004D4F06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On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Touch Point</w:t>
      </w:r>
      <w:r>
        <w:rPr>
          <w:rFonts w:ascii="Lucida Sans" w:hAnsi="Lucida Sans"/>
          <w:color w:val="252525"/>
          <w:sz w:val="21"/>
          <w:szCs w:val="21"/>
        </w:rPr>
        <w:t> page, enter in the subject of your touch point, </w:t>
      </w:r>
      <w:r w:rsidR="00817C75">
        <w:rPr>
          <w:rFonts w:ascii="Lucida Sans" w:hAnsi="Lucida Sans"/>
          <w:color w:val="252525"/>
          <w:sz w:val="21"/>
          <w:szCs w:val="21"/>
        </w:rPr>
        <w:t>t</w:t>
      </w:r>
      <w:r>
        <w:rPr>
          <w:rFonts w:ascii="Lucida Sans" w:hAnsi="Lucida Sans"/>
          <w:color w:val="252525"/>
          <w:sz w:val="21"/>
          <w:szCs w:val="21"/>
        </w:rPr>
        <w:t>he type of touch point, and to whom this task should be assigned. </w:t>
      </w:r>
    </w:p>
    <w:p w14:paraId="3863ED97" w14:textId="4B1458EC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4DAB2CB5" wp14:editId="69610BF3">
            <wp:extent cx="5943600" cy="2612390"/>
            <wp:effectExtent l="0" t="0" r="0" b="0"/>
            <wp:docPr id="8" name="Picture 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201EA" w14:textId="77777777" w:rsidR="00F754CB" w:rsidRDefault="00F754CB" w:rsidP="00F754CB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hAnsi="Lucida Sans"/>
          <w:color w:val="252525"/>
          <w:sz w:val="21"/>
          <w:szCs w:val="21"/>
        </w:rPr>
      </w:pPr>
    </w:p>
    <w:p w14:paraId="6C9E7D83" w14:textId="27D0332B" w:rsidR="004D4F06" w:rsidRDefault="004D4F06" w:rsidP="004D4F06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If you want to add a due date for this task, check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Due Date</w:t>
      </w:r>
      <w:r>
        <w:rPr>
          <w:rFonts w:ascii="Lucida Sans" w:hAnsi="Lucida Sans"/>
          <w:color w:val="252525"/>
          <w:sz w:val="21"/>
          <w:szCs w:val="21"/>
        </w:rPr>
        <w:t> box, and enter the due date and time in the box that appears. </w:t>
      </w:r>
    </w:p>
    <w:p w14:paraId="17420B9F" w14:textId="3A028EBC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3ADF0BC6" wp14:editId="293A3B52">
            <wp:extent cx="5943600" cy="6078855"/>
            <wp:effectExtent l="0" t="0" r="0" b="0"/>
            <wp:docPr id="7" name="Picture 7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7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C81A3" w14:textId="1CA63A1F" w:rsidR="00817C75" w:rsidRDefault="00817C75" w:rsidP="00817C75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hAnsi="Lucida Sans"/>
          <w:color w:val="252525"/>
          <w:sz w:val="21"/>
          <w:szCs w:val="21"/>
        </w:rPr>
      </w:pPr>
    </w:p>
    <w:p w14:paraId="301088B6" w14:textId="0559729B" w:rsidR="00817C75" w:rsidRDefault="00817C75" w:rsidP="00817C75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hAnsi="Lucida Sans"/>
          <w:color w:val="252525"/>
          <w:sz w:val="21"/>
          <w:szCs w:val="21"/>
        </w:rPr>
      </w:pPr>
    </w:p>
    <w:p w14:paraId="538E5888" w14:textId="16E74A67" w:rsidR="00817C75" w:rsidRDefault="00817C75" w:rsidP="00817C75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hAnsi="Lucida Sans"/>
          <w:color w:val="252525"/>
          <w:sz w:val="21"/>
          <w:szCs w:val="21"/>
        </w:rPr>
      </w:pPr>
    </w:p>
    <w:p w14:paraId="14C4427D" w14:textId="77777777" w:rsidR="00817C75" w:rsidRDefault="00817C75" w:rsidP="00817C75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hAnsi="Lucida Sans"/>
          <w:color w:val="252525"/>
          <w:sz w:val="21"/>
          <w:szCs w:val="21"/>
        </w:rPr>
      </w:pPr>
    </w:p>
    <w:p w14:paraId="5BC47E25" w14:textId="14301C8E" w:rsidR="004D4F06" w:rsidRDefault="004D4F06" w:rsidP="004D4F06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If you have contacted this customer by the assigned due date, you can click the box next to Completed. </w:t>
      </w:r>
    </w:p>
    <w:p w14:paraId="1C2831CD" w14:textId="4F243298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19D3739D" wp14:editId="1A627B63">
            <wp:extent cx="5381625" cy="6419850"/>
            <wp:effectExtent l="0" t="0" r="9525" b="0"/>
            <wp:docPr id="6" name="Picture 6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38BD0" w14:textId="42B78693" w:rsidR="00817C75" w:rsidRDefault="00817C75" w:rsidP="00817C75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hAnsi="Lucida Sans"/>
          <w:color w:val="252525"/>
          <w:sz w:val="21"/>
          <w:szCs w:val="21"/>
        </w:rPr>
      </w:pPr>
    </w:p>
    <w:p w14:paraId="15B29158" w14:textId="7E7E8B92" w:rsidR="00817C75" w:rsidRDefault="00817C75" w:rsidP="00817C75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hAnsi="Lucida Sans"/>
          <w:color w:val="252525"/>
          <w:sz w:val="21"/>
          <w:szCs w:val="21"/>
        </w:rPr>
      </w:pPr>
    </w:p>
    <w:p w14:paraId="57BD5F7E" w14:textId="77777777" w:rsidR="00817C75" w:rsidRDefault="00817C75" w:rsidP="00817C75">
      <w:pPr>
        <w:shd w:val="clear" w:color="auto" w:fill="FAFAFA"/>
        <w:spacing w:before="100" w:beforeAutospacing="1" w:after="100" w:afterAutospacing="1" w:line="240" w:lineRule="auto"/>
        <w:ind w:left="240"/>
        <w:rPr>
          <w:rFonts w:ascii="Lucida Sans" w:hAnsi="Lucida Sans"/>
          <w:color w:val="252525"/>
          <w:sz w:val="21"/>
          <w:szCs w:val="21"/>
        </w:rPr>
      </w:pPr>
    </w:p>
    <w:p w14:paraId="4D0B4F94" w14:textId="25D12921" w:rsidR="004D4F06" w:rsidRDefault="004D4F06" w:rsidP="004D4F06">
      <w:pPr>
        <w:numPr>
          <w:ilvl w:val="0"/>
          <w:numId w:val="1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If you have any other comments or notes to take about this customer, you can put them in the comment box under the touch point screen.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Apply</w:t>
      </w:r>
      <w:r>
        <w:rPr>
          <w:rFonts w:ascii="Lucida Sans" w:hAnsi="Lucida Sans"/>
          <w:color w:val="252525"/>
          <w:sz w:val="21"/>
          <w:szCs w:val="21"/>
        </w:rPr>
        <w:t> to save. </w:t>
      </w:r>
    </w:p>
    <w:p w14:paraId="45F8ACE5" w14:textId="7B1C9C4D" w:rsidR="004D4F06" w:rsidRDefault="004D4F06" w:rsidP="004D4F06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600708DA" wp14:editId="33AC7BF8">
            <wp:extent cx="5943600" cy="5882005"/>
            <wp:effectExtent l="0" t="0" r="0" b="4445"/>
            <wp:docPr id="5" name="Picture 5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8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D95A5" w14:textId="77777777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14. From this Page, you can also manage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Account Benefits </w:t>
      </w:r>
      <w:r>
        <w:rPr>
          <w:rFonts w:ascii="Lucida Sans" w:hAnsi="Lucida Sans"/>
          <w:color w:val="252525"/>
          <w:sz w:val="21"/>
          <w:szCs w:val="21"/>
        </w:rPr>
        <w:t>for a customer/member (Click to learn how to</w:t>
      </w:r>
      <w:hyperlink r:id="rId35" w:tgtFrame="_blank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 Add and Manage Account Benefits in Web Portal</w:t>
        </w:r>
      </w:hyperlink>
      <w:r>
        <w:rPr>
          <w:rFonts w:ascii="Lucida Sans" w:hAnsi="Lucida Sans"/>
          <w:color w:val="252525"/>
          <w:sz w:val="21"/>
          <w:szCs w:val="21"/>
        </w:rPr>
        <w:t>). </w:t>
      </w:r>
    </w:p>
    <w:p w14:paraId="5432CD95" w14:textId="61472B1B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8EB8397" wp14:editId="392BD2EA">
            <wp:extent cx="4505325" cy="1143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5A3AC" w14:textId="77777777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15. In Orders, you can review the order history in that customer's record along with a summary of that activity for that order. </w:t>
      </w:r>
    </w:p>
    <w:p w14:paraId="3F64CF75" w14:textId="055690C1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E23FD04" wp14:editId="0A69510A">
            <wp:extent cx="4905375" cy="3333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78A68" w14:textId="77777777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16. Once you have made all the necessary changes to the customer's record,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Save Changes</w:t>
      </w:r>
      <w:r>
        <w:rPr>
          <w:rFonts w:ascii="Lucida Sans" w:hAnsi="Lucida Sans"/>
          <w:color w:val="252525"/>
          <w:sz w:val="21"/>
          <w:szCs w:val="21"/>
        </w:rPr>
        <w:t> button at the bottom of the screen. </w:t>
      </w:r>
    </w:p>
    <w:p w14:paraId="1A057586" w14:textId="56BA874A" w:rsidR="004D4F06" w:rsidRDefault="004D4F06" w:rsidP="004D4F06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5AE4F07" wp14:editId="523BAF22">
            <wp:extent cx="1914525" cy="638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6982" w14:textId="77777777" w:rsidR="00665A96" w:rsidRDefault="00665A96"/>
    <w:sectPr w:rsidR="00665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85F"/>
    <w:multiLevelType w:val="multilevel"/>
    <w:tmpl w:val="0310CF5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37F5F"/>
    <w:multiLevelType w:val="multilevel"/>
    <w:tmpl w:val="800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6145"/>
    <w:multiLevelType w:val="multilevel"/>
    <w:tmpl w:val="A42E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73E1F"/>
    <w:multiLevelType w:val="multilevel"/>
    <w:tmpl w:val="BF4A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54365B"/>
    <w:multiLevelType w:val="multilevel"/>
    <w:tmpl w:val="2348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86E34"/>
    <w:multiLevelType w:val="multilevel"/>
    <w:tmpl w:val="03DA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6203C"/>
    <w:multiLevelType w:val="multilevel"/>
    <w:tmpl w:val="C096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B50FF0"/>
    <w:multiLevelType w:val="multilevel"/>
    <w:tmpl w:val="581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420279"/>
    <w:multiLevelType w:val="multilevel"/>
    <w:tmpl w:val="0F3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BA1A53"/>
    <w:multiLevelType w:val="multilevel"/>
    <w:tmpl w:val="15D6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705A1D"/>
    <w:multiLevelType w:val="multilevel"/>
    <w:tmpl w:val="AC2E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202834"/>
    <w:multiLevelType w:val="hybridMultilevel"/>
    <w:tmpl w:val="338284A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FA64CB2"/>
    <w:multiLevelType w:val="multilevel"/>
    <w:tmpl w:val="0378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96"/>
    <w:rsid w:val="002565ED"/>
    <w:rsid w:val="002F2C52"/>
    <w:rsid w:val="002F6446"/>
    <w:rsid w:val="00354DD2"/>
    <w:rsid w:val="004D4F06"/>
    <w:rsid w:val="005E257C"/>
    <w:rsid w:val="00665A96"/>
    <w:rsid w:val="00736008"/>
    <w:rsid w:val="007E231B"/>
    <w:rsid w:val="00817C75"/>
    <w:rsid w:val="00833078"/>
    <w:rsid w:val="00C46A5B"/>
    <w:rsid w:val="00D45634"/>
    <w:rsid w:val="00F7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8298"/>
  <w15:chartTrackingRefBased/>
  <w15:docId w15:val="{3A1EC304-5F57-4541-B8A9-D2255A56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5A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65A96"/>
    <w:rPr>
      <w:b/>
      <w:bCs/>
    </w:rPr>
  </w:style>
  <w:style w:type="paragraph" w:styleId="ListParagraph">
    <w:name w:val="List Paragraph"/>
    <w:basedOn w:val="Normal"/>
    <w:uiPriority w:val="34"/>
    <w:qFormat/>
    <w:rsid w:val="00F7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support.agiletix.com/hc/article_attachments/360001004983/Image_7.jpg" TargetMode="External"/><Relationship Id="rId26" Type="http://schemas.openxmlformats.org/officeDocument/2006/relationships/image" Target="media/image13.jpeg"/><Relationship Id="rId39" Type="http://schemas.openxmlformats.org/officeDocument/2006/relationships/fontTable" Target="fontTable.xml"/><Relationship Id="rId21" Type="http://schemas.openxmlformats.org/officeDocument/2006/relationships/image" Target="media/image10.jpeg"/><Relationship Id="rId34" Type="http://schemas.openxmlformats.org/officeDocument/2006/relationships/image" Target="media/image17.jpeg"/><Relationship Id="rId7" Type="http://schemas.openxmlformats.org/officeDocument/2006/relationships/image" Target="media/image2.png"/><Relationship Id="rId12" Type="http://schemas.openxmlformats.org/officeDocument/2006/relationships/hyperlink" Target="https://support.agiletix.com/hc/article_attachments/360047714171/CSMWPstep7edit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hyperlink" Target="https://support.agiletix.com/hc/article_attachments/360001014806/Image_12.jpg" TargetMode="External"/><Relationship Id="rId38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hyperlink" Target="https://support.agiletix.com/hc/article_attachments/360001014706/Image_6.jpg" TargetMode="External"/><Relationship Id="rId20" Type="http://schemas.openxmlformats.org/officeDocument/2006/relationships/hyperlink" Target="https://support.agiletix.com/hc/en-us/articles/115005651683" TargetMode="External"/><Relationship Id="rId29" Type="http://schemas.openxmlformats.org/officeDocument/2006/relationships/hyperlink" Target="https://support.agiletix.com/hc/article_attachments/360001005083/Image_10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s://support.agiletix.com/hc/article_attachments/360001014766/8.2.jpg" TargetMode="External"/><Relationship Id="rId32" Type="http://schemas.openxmlformats.org/officeDocument/2006/relationships/image" Target="media/image16.jpeg"/><Relationship Id="rId37" Type="http://schemas.openxmlformats.org/officeDocument/2006/relationships/image" Target="media/image19.jpeg"/><Relationship Id="rId40" Type="http://schemas.openxmlformats.org/officeDocument/2006/relationships/theme" Target="theme/theme1.xml"/><Relationship Id="rId5" Type="http://schemas.openxmlformats.org/officeDocument/2006/relationships/hyperlink" Target="https://portal.agiletix.com/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36" Type="http://schemas.openxmlformats.org/officeDocument/2006/relationships/image" Target="media/image18.jpeg"/><Relationship Id="rId10" Type="http://schemas.openxmlformats.org/officeDocument/2006/relationships/hyperlink" Target="https://support.agiletix.com/hc/article_attachments/360001014626/Image_3.jpg" TargetMode="External"/><Relationship Id="rId19" Type="http://schemas.openxmlformats.org/officeDocument/2006/relationships/image" Target="media/image9.jpeg"/><Relationship Id="rId31" Type="http://schemas.openxmlformats.org/officeDocument/2006/relationships/hyperlink" Target="https://support.agiletix.com/hc/article_attachments/360001005103/Image_1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s://support.agiletix.com/hc/article_attachments/360001014746/Image_8.1.jpg" TargetMode="External"/><Relationship Id="rId27" Type="http://schemas.openxmlformats.org/officeDocument/2006/relationships/hyperlink" Target="https://support.agiletix.com/hc/article_attachments/360001005063/Image_9.jpg" TargetMode="External"/><Relationship Id="rId30" Type="http://schemas.openxmlformats.org/officeDocument/2006/relationships/image" Target="media/image15.jpeg"/><Relationship Id="rId35" Type="http://schemas.openxmlformats.org/officeDocument/2006/relationships/hyperlink" Target="https://support.agiletix.com/hc/en-us/articles/115005641183" TargetMode="External"/><Relationship Id="rId8" Type="http://schemas.openxmlformats.org/officeDocument/2006/relationships/hyperlink" Target="https://support.agiletix.com/hc/article_attachments/360001004723/Image_2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7</cp:revision>
  <dcterms:created xsi:type="dcterms:W3CDTF">2020-01-29T20:52:00Z</dcterms:created>
  <dcterms:modified xsi:type="dcterms:W3CDTF">2020-02-04T21:23:00Z</dcterms:modified>
</cp:coreProperties>
</file>