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FC521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Express Sale in AMS allows box office staff to quickly sell tickets to a single show or event on the night of the show. In order for Express Sale to work, there </w:t>
      </w:r>
      <w:r>
        <w:rPr>
          <w:rStyle w:val="Strong"/>
          <w:rFonts w:ascii="Lucida Sans" w:hAnsi="Lucida Sans"/>
          <w:color w:val="252525"/>
          <w:sz w:val="21"/>
          <w:szCs w:val="21"/>
          <w:u w:val="single"/>
        </w:rPr>
        <w:t>must</w:t>
      </w:r>
      <w:r>
        <w:rPr>
          <w:rFonts w:ascii="Lucida Sans" w:hAnsi="Lucida Sans"/>
          <w:color w:val="252525"/>
          <w:sz w:val="21"/>
          <w:szCs w:val="21"/>
        </w:rPr>
        <w:t> be a printer attached to the computer. </w:t>
      </w:r>
    </w:p>
    <w:p w14:paraId="40EA412E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Login 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</w:t>
      </w:r>
      <w:r>
        <w:rPr>
          <w:rFonts w:ascii="Lucida Sans" w:hAnsi="Lucida Sans"/>
          <w:color w:val="252525"/>
          <w:sz w:val="21"/>
          <w:szCs w:val="21"/>
        </w:rPr>
        <w:t>.</w:t>
      </w:r>
      <w:r>
        <w:rPr>
          <w:rStyle w:val="Strong"/>
          <w:rFonts w:ascii="Lucida Sans" w:hAnsi="Lucida Sans"/>
          <w:color w:val="252525"/>
          <w:sz w:val="21"/>
          <w:szCs w:val="21"/>
        </w:rPr>
        <w:t> </w:t>
      </w:r>
    </w:p>
    <w:p w14:paraId="75D35268" w14:textId="174E8038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Cash In</w:t>
      </w:r>
      <w:r>
        <w:rPr>
          <w:rFonts w:ascii="Lucida Sans" w:hAnsi="Lucida Sans"/>
          <w:color w:val="252525"/>
          <w:sz w:val="21"/>
          <w:szCs w:val="21"/>
        </w:rPr>
        <w:t> for the day. (</w:t>
      </w:r>
      <w:hyperlink r:id="rId4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Click here to learn how to cash in</w:t>
        </w:r>
      </w:hyperlink>
      <w:r w:rsidR="00CC4CC3">
        <w:rPr>
          <w:rFonts w:ascii="Lucida Sans" w:hAnsi="Lucida Sans"/>
          <w:color w:val="252525"/>
          <w:sz w:val="21"/>
          <w:szCs w:val="21"/>
        </w:rPr>
        <w:t>.</w:t>
      </w:r>
      <w:r>
        <w:rPr>
          <w:rFonts w:ascii="Lucida Sans" w:hAnsi="Lucida Sans"/>
          <w:color w:val="252525"/>
          <w:sz w:val="21"/>
          <w:szCs w:val="21"/>
        </w:rPr>
        <w:t>) </w:t>
      </w:r>
    </w:p>
    <w:p w14:paraId="470D51AC" w14:textId="2BF2D750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E9B19FA" wp14:editId="710D729D">
            <wp:extent cx="4991100" cy="52101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310EB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Buyer Type</w:t>
      </w:r>
      <w:r>
        <w:rPr>
          <w:rFonts w:ascii="Lucida Sans" w:hAnsi="Lucida Sans"/>
          <w:color w:val="252525"/>
          <w:sz w:val="21"/>
          <w:szCs w:val="21"/>
        </w:rPr>
        <w:t> from the drop-down menu on the left side of the screen. </w:t>
      </w:r>
    </w:p>
    <w:p w14:paraId="41ACF49E" w14:textId="6EE84C6C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3F404298" wp14:editId="201C0B40">
            <wp:extent cx="2266950" cy="9048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24CC" w14:textId="3999B4AB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Event </w:t>
      </w:r>
      <w:r>
        <w:rPr>
          <w:rFonts w:ascii="Lucida Sans" w:hAnsi="Lucida Sans"/>
          <w:color w:val="252525"/>
          <w:sz w:val="21"/>
          <w:szCs w:val="21"/>
        </w:rPr>
        <w:t>tab and select the group that houses the event you wish to sell. </w:t>
      </w:r>
    </w:p>
    <w:p w14:paraId="2F5D5FF5" w14:textId="14775158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F479298" wp14:editId="611C445B">
            <wp:extent cx="2305050" cy="52673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F62C" w14:textId="60925966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Event</w:t>
      </w:r>
      <w:r>
        <w:rPr>
          <w:rFonts w:ascii="Lucida Sans" w:hAnsi="Lucida Sans"/>
          <w:color w:val="252525"/>
          <w:sz w:val="21"/>
          <w:szCs w:val="21"/>
        </w:rPr>
        <w:t>. (Please note that if you have restricted prices to sell, you will need to check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Restricted Prices</w:t>
      </w:r>
      <w:r>
        <w:rPr>
          <w:rFonts w:ascii="Lucida Sans" w:hAnsi="Lucida Sans"/>
          <w:color w:val="252525"/>
          <w:sz w:val="21"/>
          <w:szCs w:val="21"/>
        </w:rPr>
        <w:t> box before going into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Express Sale</w:t>
      </w:r>
      <w:r w:rsidR="00A37DF1">
        <w:rPr>
          <w:rStyle w:val="Strong"/>
          <w:rFonts w:ascii="Lucida Sans" w:hAnsi="Lucida Sans"/>
          <w:color w:val="252525"/>
          <w:sz w:val="21"/>
          <w:szCs w:val="21"/>
        </w:rPr>
        <w:t>.</w:t>
      </w:r>
      <w:r>
        <w:rPr>
          <w:rFonts w:ascii="Lucida Sans" w:hAnsi="Lucida Sans"/>
          <w:color w:val="252525"/>
          <w:sz w:val="21"/>
          <w:szCs w:val="21"/>
        </w:rPr>
        <w:t>)</w:t>
      </w:r>
    </w:p>
    <w:p w14:paraId="538ECA5A" w14:textId="7F073D38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7CF8EBD" wp14:editId="7F51C533">
            <wp:extent cx="5943600" cy="1056640"/>
            <wp:effectExtent l="0" t="0" r="0" b="0"/>
            <wp:docPr id="46" name="Picture 4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5CCC4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Once you have selected your event, click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Express Sale</w:t>
      </w:r>
      <w:r>
        <w:rPr>
          <w:rFonts w:ascii="Lucida Sans" w:hAnsi="Lucida Sans"/>
          <w:color w:val="252525"/>
          <w:sz w:val="21"/>
          <w:szCs w:val="21"/>
        </w:rPr>
        <w:t> button at the bottom right of the screen. </w:t>
      </w:r>
    </w:p>
    <w:p w14:paraId="1BBD4E87" w14:textId="1095D863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10A3A102" wp14:editId="6DE54BB2">
            <wp:extent cx="5943600" cy="3194685"/>
            <wp:effectExtent l="0" t="0" r="0" b="5715"/>
            <wp:docPr id="45" name="Picture 4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A43EB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Emphasis"/>
          <w:rFonts w:ascii="Lucida Sans" w:hAnsi="Lucida Sans"/>
          <w:color w:val="252525"/>
          <w:sz w:val="21"/>
          <w:szCs w:val="21"/>
        </w:rPr>
        <w:t>(Note: If the 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Express Sale</w:t>
      </w:r>
      <w:r>
        <w:rPr>
          <w:rStyle w:val="Emphasis"/>
          <w:rFonts w:ascii="Lucida Sans" w:hAnsi="Lucida Sans"/>
          <w:color w:val="252525"/>
          <w:sz w:val="21"/>
          <w:szCs w:val="21"/>
        </w:rPr>
        <w:t> button is not available, make sure that the 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Terminal ID</w:t>
      </w:r>
      <w:r>
        <w:rPr>
          <w:rStyle w:val="Emphasis"/>
          <w:rFonts w:ascii="Lucida Sans" w:hAnsi="Lucida Sans"/>
          <w:color w:val="252525"/>
          <w:sz w:val="21"/>
          <w:szCs w:val="21"/>
        </w:rPr>
        <w:t> is set up and that you have a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 printer assigned to that terminal. </w:t>
      </w:r>
      <w:r>
        <w:rPr>
          <w:rStyle w:val="Emphasis"/>
          <w:rFonts w:ascii="Lucida Sans" w:hAnsi="Lucida Sans"/>
          <w:color w:val="252525"/>
          <w:sz w:val="21"/>
          <w:szCs w:val="21"/>
        </w:rPr>
        <w:t>The Terminal and Printer are both set up in Administration in the Settings folder, under Location.)</w:t>
      </w:r>
    </w:p>
    <w:p w14:paraId="158C7507" w14:textId="4DC3E325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706493FA" wp14:editId="0EF7A6BA">
            <wp:extent cx="5810250" cy="6296025"/>
            <wp:effectExtent l="0" t="0" r="0" b="9525"/>
            <wp:docPr id="44" name="Picture 4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3B2D" w14:textId="311BA06D" w:rsidR="00597886" w:rsidRDefault="00597886" w:rsidP="00597886"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5D8DDE3F" wp14:editId="6EBF047A">
            <wp:extent cx="5829300" cy="6305550"/>
            <wp:effectExtent l="0" t="0" r="0" b="0"/>
            <wp:docPr id="43" name="Picture 4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4F893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Emphasis"/>
          <w:rFonts w:ascii="Lucida Sans" w:hAnsi="Lucida Sans"/>
          <w:color w:val="000000"/>
          <w:sz w:val="21"/>
          <w:szCs w:val="21"/>
        </w:rPr>
        <w:t>Then, make sure that the printer is selected in the Sales screen.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</w:t>
      </w:r>
    </w:p>
    <w:p w14:paraId="13D10755" w14:textId="29FAB745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2693FD9E" wp14:editId="577E7927">
            <wp:extent cx="5943600" cy="1932940"/>
            <wp:effectExtent l="0" t="0" r="0" b="0"/>
            <wp:docPr id="42" name="Picture 4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F8E2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7.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Express Sale</w:t>
      </w:r>
      <w:r>
        <w:rPr>
          <w:rFonts w:ascii="Lucida Sans" w:hAnsi="Lucida Sans"/>
          <w:color w:val="252525"/>
          <w:sz w:val="21"/>
          <w:szCs w:val="21"/>
        </w:rPr>
        <w:t> screen will allow you to only sell tickets for a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 single event</w:t>
      </w:r>
      <w:r>
        <w:rPr>
          <w:rFonts w:ascii="Lucida Sans" w:hAnsi="Lucida Sans"/>
          <w:color w:val="252525"/>
          <w:sz w:val="21"/>
          <w:szCs w:val="21"/>
        </w:rPr>
        <w:t> which you have selected. From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Express Sale</w:t>
      </w:r>
      <w:r>
        <w:rPr>
          <w:rFonts w:ascii="Lucida Sans" w:hAnsi="Lucida Sans"/>
          <w:color w:val="252525"/>
          <w:sz w:val="21"/>
          <w:szCs w:val="21"/>
        </w:rPr>
        <w:t> screen, you will enter the number of tickets you need to sell to a patron on the left-hand side of the screen. Then, click the green</w:t>
      </w:r>
      <w:r>
        <w:rPr>
          <w:rStyle w:val="Strong"/>
          <w:rFonts w:ascii="Lucida Sans" w:hAnsi="Lucida Sans"/>
          <w:color w:val="252525"/>
          <w:sz w:val="21"/>
          <w:szCs w:val="21"/>
        </w:rPr>
        <w:t> +Add</w:t>
      </w:r>
      <w:r>
        <w:rPr>
          <w:rFonts w:ascii="Lucida Sans" w:hAnsi="Lucida Sans"/>
          <w:color w:val="252525"/>
          <w:sz w:val="21"/>
          <w:szCs w:val="21"/>
        </w:rPr>
        <w:t> button. </w:t>
      </w:r>
    </w:p>
    <w:p w14:paraId="53E2C7FF" w14:textId="3BA86EF3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6754B00" wp14:editId="63E0A1B4">
            <wp:extent cx="5943600" cy="3194685"/>
            <wp:effectExtent l="0" t="0" r="0" b="5715"/>
            <wp:docPr id="41" name="Picture 4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6FEE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5715E5AF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At the right of the screen, you should now see the order information. The Payment information is on the bottom right of the screen. If a credit card swipe is attached to the computer, you may swipe the card. </w:t>
      </w:r>
    </w:p>
    <w:p w14:paraId="7E195DCF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If you do not have a credit card swipe, choose the payment method from the drop-down menu and enter in the required information. If the patron is paying with cash, select the $ icons at the bottom of the screen based on the cash amount paid.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Apply Payment</w:t>
      </w:r>
      <w:r>
        <w:rPr>
          <w:rFonts w:ascii="Lucida Sans" w:hAnsi="Lucida Sans"/>
          <w:color w:val="252525"/>
          <w:sz w:val="21"/>
          <w:szCs w:val="21"/>
        </w:rPr>
        <w:t> button to complete the transaction.  </w:t>
      </w:r>
    </w:p>
    <w:p w14:paraId="2E30DC57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381BF1D" w14:textId="4C08741F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2CCB061C" wp14:editId="76CDB0E7">
            <wp:extent cx="5943600" cy="3194685"/>
            <wp:effectExtent l="0" t="0" r="0" b="5715"/>
            <wp:docPr id="40" name="Picture 40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D7647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9. If you need to clear an order, you must do so before you process the payment.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Trash</w:t>
      </w:r>
      <w:r>
        <w:rPr>
          <w:rFonts w:ascii="Lucida Sans" w:hAnsi="Lucida Sans"/>
          <w:color w:val="252525"/>
          <w:sz w:val="21"/>
          <w:szCs w:val="21"/>
        </w:rPr>
        <w:t> icon at the top of the screen. </w:t>
      </w:r>
    </w:p>
    <w:p w14:paraId="24FF6B38" w14:textId="6449DD25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3B6221D" wp14:editId="70756FAB">
            <wp:extent cx="5943600" cy="3194685"/>
            <wp:effectExtent l="0" t="0" r="0" b="5715"/>
            <wp:docPr id="39" name="Picture 39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10C9F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10. If you need to sell a reserved seat, click the seat icon at the top of the screen. You will then be taken to the seating chart, where you can select your seats. Then,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Proceed</w:t>
      </w:r>
      <w:r>
        <w:rPr>
          <w:rFonts w:ascii="Lucida Sans" w:hAnsi="Lucida Sans"/>
          <w:color w:val="252525"/>
          <w:sz w:val="21"/>
          <w:szCs w:val="21"/>
        </w:rPr>
        <w:t>. </w:t>
      </w:r>
    </w:p>
    <w:p w14:paraId="0A0E2255" w14:textId="35785EE6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7D476003" wp14:editId="318AD0C8">
            <wp:extent cx="5943600" cy="3162935"/>
            <wp:effectExtent l="0" t="0" r="0" b="0"/>
            <wp:docPr id="38" name="Picture 3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C003" w14:textId="77777777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11. If you need to know any information about the event, you can click on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Information</w:t>
      </w:r>
      <w:r>
        <w:rPr>
          <w:rFonts w:ascii="Lucida Sans" w:hAnsi="Lucida Sans"/>
          <w:color w:val="252525"/>
          <w:sz w:val="21"/>
          <w:szCs w:val="21"/>
        </w:rPr>
        <w:t> icon at the top of the screen. From here, you should see all the information about the event.</w:t>
      </w:r>
    </w:p>
    <w:p w14:paraId="6A9E2893" w14:textId="369BEE3F" w:rsidR="00597886" w:rsidRDefault="00597886" w:rsidP="0059788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63B5D1C" wp14:editId="365A05C4">
            <wp:extent cx="5943600" cy="3179445"/>
            <wp:effectExtent l="0" t="0" r="0" b="1905"/>
            <wp:docPr id="37" name="Picture 37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8869" w14:textId="4A2A5D59" w:rsidR="00597886" w:rsidRDefault="00597886" w:rsidP="0059788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12. Once you have processed the payment, your screen should clear</w:t>
      </w:r>
      <w:r w:rsidR="00BA16A2">
        <w:rPr>
          <w:rFonts w:ascii="Lucida Sans" w:hAnsi="Lucida Sans"/>
          <w:color w:val="252525"/>
          <w:sz w:val="21"/>
          <w:szCs w:val="21"/>
        </w:rPr>
        <w:t>. Y</w:t>
      </w: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t>ou are ready to process your next order. </w:t>
      </w:r>
    </w:p>
    <w:p w14:paraId="1A6FA874" w14:textId="77777777" w:rsidR="00C51E79" w:rsidRPr="00597886" w:rsidRDefault="00BA16A2" w:rsidP="00597886"/>
    <w:sectPr w:rsidR="00C51E79" w:rsidRPr="00597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2A"/>
    <w:rsid w:val="002F2C52"/>
    <w:rsid w:val="002F6446"/>
    <w:rsid w:val="00354DD2"/>
    <w:rsid w:val="00597886"/>
    <w:rsid w:val="00736008"/>
    <w:rsid w:val="007E231B"/>
    <w:rsid w:val="00833078"/>
    <w:rsid w:val="00A2142A"/>
    <w:rsid w:val="00A37DF1"/>
    <w:rsid w:val="00BA04EE"/>
    <w:rsid w:val="00BA16A2"/>
    <w:rsid w:val="00C46A5B"/>
    <w:rsid w:val="00CC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A3D6"/>
  <w15:chartTrackingRefBased/>
  <w15:docId w15:val="{461BDCC0-E1ED-4705-B5DD-3E73D4F7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1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4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21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underline">
    <w:name w:val="wysiwyg-underline"/>
    <w:basedOn w:val="DefaultParagraphFont"/>
    <w:rsid w:val="00A2142A"/>
  </w:style>
  <w:style w:type="character" w:styleId="Strong">
    <w:name w:val="Strong"/>
    <w:basedOn w:val="DefaultParagraphFont"/>
    <w:uiPriority w:val="22"/>
    <w:qFormat/>
    <w:rsid w:val="00A2142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14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2142A"/>
    <w:rPr>
      <w:i/>
      <w:iCs/>
    </w:rPr>
  </w:style>
  <w:style w:type="character" w:customStyle="1" w:styleId="wysiwyg-color-black">
    <w:name w:val="wysiwyg-color-black"/>
    <w:basedOn w:val="DefaultParagraphFont"/>
    <w:rsid w:val="0059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9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972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12885463/IMage_4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support.agiletix.com/hc/article_attachments/115012722626/Image_6.jpg" TargetMode="External"/><Relationship Id="rId26" Type="http://schemas.openxmlformats.org/officeDocument/2006/relationships/hyperlink" Target="https://support.agiletix.com/hc/article_attachments/115012894303/IMage_10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3.jpeg"/><Relationship Id="rId12" Type="http://schemas.openxmlformats.org/officeDocument/2006/relationships/hyperlink" Target="https://support.agiletix.com/hc/article_attachments/360047721032/ESstep6-2edit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article_attachments/115012722646/Image_5.3.jpg" TargetMode="External"/><Relationship Id="rId20" Type="http://schemas.openxmlformats.org/officeDocument/2006/relationships/hyperlink" Target="https://support.agiletix.com/hc/article_attachments/115012730546/Image_7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hyperlink" Target="https://support.agiletix.com/hc/article_attachments/360047721732/ESstep10edit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hyperlink" Target="https://support.agiletix.com/hc/article_attachments/115012885423/Image_5.jpg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s://support.agiletix.com/hc/en-us/articles/204319670-Cashing-In-and-Create-a-Daily-User-Batch-in-AMS" TargetMode="External"/><Relationship Id="rId9" Type="http://schemas.openxmlformats.org/officeDocument/2006/relationships/image" Target="media/image4.jpeg"/><Relationship Id="rId14" Type="http://schemas.openxmlformats.org/officeDocument/2006/relationships/hyperlink" Target="https://support.agiletix.com/hc/article_attachments/360047721532/ESstep6-3edit.jpg" TargetMode="External"/><Relationship Id="rId22" Type="http://schemas.openxmlformats.org/officeDocument/2006/relationships/hyperlink" Target="https://support.agiletix.com/hc/article_attachments/115012730486/Image_8.jpg" TargetMode="External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5</cp:revision>
  <dcterms:created xsi:type="dcterms:W3CDTF">2020-01-30T17:28:00Z</dcterms:created>
  <dcterms:modified xsi:type="dcterms:W3CDTF">2020-01-30T17:40:00Z</dcterms:modified>
</cp:coreProperties>
</file>