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06" w:rsidRPr="00D16906" w:rsidRDefault="00D16906" w:rsidP="00D16906">
      <w:pPr>
        <w:shd w:val="clear" w:color="auto" w:fill="FFFFFF"/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D16906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Creating User Names </w:t>
      </w:r>
      <w:proofErr w:type="gramStart"/>
      <w:r w:rsidRPr="00D16906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For</w:t>
      </w:r>
      <w:proofErr w:type="gramEnd"/>
      <w:r w:rsidRPr="00D16906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Your Staff</w:t>
      </w:r>
    </w:p>
    <w:p w:rsid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As a System Administrator, you are able to set up your staffs' Agile log in information and assign permissions to their user role.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1. In Administration, </w:t>
      </w:r>
      <w:proofErr w:type="gramStart"/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Click</w:t>
      </w:r>
      <w:proofErr w:type="gramEnd"/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on the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Corporate Organization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 icon (see image) to see all of your administrative folders.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1190625" cy="295275"/>
            <wp:effectExtent l="0" t="0" r="9525" b="9525"/>
            <wp:docPr id="11" name="Picture 11" descr="https://agiletix.zendesk.com/hc/en-us/article_attachments/202267834/HTU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iletix.zendesk.com/hc/en-us/article_attachments/202267834/HTUN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2. Click and open the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Security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 folder.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038350" cy="1304925"/>
            <wp:effectExtent l="0" t="0" r="0" b="9525"/>
            <wp:docPr id="10" name="Picture 10" descr="https://agiletix.zendesk.com/hc/en-us/article_attachments/202289780/HTU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iletix.zendesk.com/hc/en-us/article_attachments/202289780/HTUN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3. Under the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Security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 folder, select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Users.</w:t>
      </w:r>
      <w:bookmarkStart w:id="0" w:name="_GoBack"/>
      <w:bookmarkEnd w:id="0"/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drawing>
          <wp:inline distT="0" distB="0" distL="0" distR="0">
            <wp:extent cx="962025" cy="304800"/>
            <wp:effectExtent l="0" t="0" r="9525" b="0"/>
            <wp:docPr id="9" name="Picture 9" descr="https://agiletix.zendesk.com/hc/en-us/article_attachments/202267844/HTU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iletix.zendesk.com/hc/en-us/article_attachments/202267844/HTUN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4. Right click and select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D16906" w:rsidRPr="00D16906" w:rsidRDefault="00D16906" w:rsidP="00D16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906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>
            <wp:extent cx="6705600" cy="3724275"/>
            <wp:effectExtent l="0" t="0" r="0" b="9525"/>
            <wp:docPr id="8" name="Picture 8" descr="https://agiletix.zendesk.com/hc/en-us/article_attachments/202267854/HTUN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iletix.zendesk.com/hc/en-us/article_attachments/202267854/HTUN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5. The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User: New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 pop up screen will appear.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4048125" cy="5353050"/>
            <wp:effectExtent l="0" t="0" r="9525" b="0"/>
            <wp:docPr id="7" name="Picture 7" descr="https://agiletix.zendesk.com/hc/en-us/article_attachments/202267874/HTU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iletix.zendesk.com/hc/en-us/article_attachments/202267874/HTUN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6. Create a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User Name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: Usernames must be at least 6 characters long. (For this example we used the first initial of his first name and his entire last name).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429000" cy="323850"/>
            <wp:effectExtent l="0" t="0" r="0" b="0"/>
            <wp:docPr id="6" name="Picture 6" descr="https://agiletix.zendesk.com/hc/en-us/article_attachments/202267884/HTU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giletix.zendesk.com/hc/en-us/article_attachments/202267884/HTUN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7. Next, Enter their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Full Name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drawing>
          <wp:inline distT="0" distB="0" distL="0" distR="0">
            <wp:extent cx="3333750" cy="304800"/>
            <wp:effectExtent l="0" t="0" r="0" b="0"/>
            <wp:docPr id="5" name="Picture 5" descr="https://agiletix.zendesk.com/hc/en-us/article_attachments/202289790/HTU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giletix.zendesk.com/hc/en-us/article_attachments/202289790/HTUN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8. Enter their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Email Address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drawing>
          <wp:inline distT="0" distB="0" distL="0" distR="0">
            <wp:extent cx="3429000" cy="257175"/>
            <wp:effectExtent l="0" t="0" r="0" b="9525"/>
            <wp:docPr id="4" name="Picture 4" descr="https://agiletix.zendesk.com/hc/en-us/article_attachments/202267894/HTU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giletix.zendesk.com/hc/en-us/article_attachments/202267894/HTUN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9. Create a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Password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: You should create a temporary password when you are setting up a new user. Make sure to have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Require password change at next login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checked (see image). This will force the user to create a 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new password that only they will know.  Passwords must be at least 8 characters long, and must have at least (1) uppercase alphabetic character and at least on numeric character.  They will be required to change their password every 90 days.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drawing>
          <wp:inline distT="0" distB="0" distL="0" distR="0">
            <wp:extent cx="3724275" cy="1724025"/>
            <wp:effectExtent l="0" t="0" r="9525" b="9525"/>
            <wp:docPr id="3" name="Picture 3" descr="https://agiletix.zendesk.com/hc/en-us/article_attachments/202289920/HTU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giletix.zendesk.com/hc/en-us/article_attachments/202289920/HTUN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10. Once you have their user information filled out on the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General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 tab, click on the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Roles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 tab.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971925" cy="1209675"/>
            <wp:effectExtent l="0" t="0" r="9525" b="9525"/>
            <wp:docPr id="2" name="Picture 2" descr="https://agiletix.zendesk.com/hc/en-us/article_attachments/202267984/HTU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giletix.zendesk.com/hc/en-us/article_attachments/202267984/HTUN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11. You will see a list of Roles to choose from.  Check the appropriate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Role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 for this user (i.e. System Administrator, Manager, Cashier, etc.).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067175" cy="1981200"/>
            <wp:effectExtent l="0" t="0" r="9525" b="0"/>
            <wp:docPr id="1" name="Picture 1" descr="https://agiletix.zendesk.com/hc/en-us/article_attachments/202267994/HTU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giletix.zendesk.com/hc/en-us/article_attachments/202267994/HTUN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12. Once you have completed filling out this form, click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 and then </w:t>
      </w:r>
      <w:r w:rsidRPr="00D1690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 to close the screen.</w:t>
      </w:r>
    </w:p>
    <w:p w:rsidR="00D16906" w:rsidRPr="00D16906" w:rsidRDefault="00D16906" w:rsidP="00D1690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16906">
        <w:rPr>
          <w:rFonts w:ascii="Lucida Sans" w:eastAsia="Times New Roman" w:hAnsi="Lucida Sans" w:cs="Times New Roman"/>
          <w:color w:val="252525"/>
          <w:sz w:val="21"/>
          <w:szCs w:val="21"/>
        </w:rPr>
        <w:t>13. Your staff member is now ready to log in with their new credentials.</w:t>
      </w:r>
    </w:p>
    <w:p w:rsidR="00C51E79" w:rsidRDefault="00D16906"/>
    <w:sectPr w:rsidR="00C51E79" w:rsidSect="00D169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06"/>
    <w:rsid w:val="002F6446"/>
    <w:rsid w:val="007E231B"/>
    <w:rsid w:val="00D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CFDE"/>
  <w15:chartTrackingRefBased/>
  <w15:docId w15:val="{56EBE444-BA81-4078-B82B-9D526799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16906"/>
  </w:style>
  <w:style w:type="character" w:styleId="Strong">
    <w:name w:val="Strong"/>
    <w:basedOn w:val="DefaultParagraphFont"/>
    <w:uiPriority w:val="22"/>
    <w:qFormat/>
    <w:rsid w:val="00D1690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1690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s://agiletix.zendesk.com/hc/en-us/article_attachments/202267854/HTUN4.jpg" TargetMode="External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2016-10-10T20:54:00Z</dcterms:created>
  <dcterms:modified xsi:type="dcterms:W3CDTF">2016-10-10T20:56:00Z</dcterms:modified>
</cp:coreProperties>
</file>