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79" w:rsidRPr="000D0338" w:rsidRDefault="000D0338">
      <w:pPr>
        <w:rPr>
          <w:b/>
          <w:sz w:val="36"/>
          <w:u w:val="single"/>
        </w:rPr>
      </w:pPr>
      <w:r w:rsidRPr="000D0338">
        <w:rPr>
          <w:b/>
          <w:sz w:val="36"/>
          <w:u w:val="single"/>
        </w:rPr>
        <w:t>Logging into your Membership Account</w:t>
      </w:r>
      <w:bookmarkStart w:id="0" w:name="_GoBack"/>
      <w:bookmarkEnd w:id="0"/>
    </w:p>
    <w:p w:rsidR="000D0338" w:rsidRPr="000D0338" w:rsidRDefault="000D0338" w:rsidP="000D0338">
      <w:pPr>
        <w:pStyle w:val="NormalWeb"/>
        <w:rPr>
          <w:rFonts w:ascii="Verdana" w:hAnsi="Verdana"/>
          <w:color w:val="000000"/>
          <w:sz w:val="22"/>
        </w:rPr>
      </w:pPr>
      <w:r w:rsidRPr="000D0338">
        <w:rPr>
          <w:rStyle w:val="wysiwyg-font-size-large"/>
          <w:rFonts w:ascii="Verdana" w:hAnsi="Verdana"/>
          <w:color w:val="000000"/>
          <w:sz w:val="22"/>
        </w:rPr>
        <w:t xml:space="preserve">Your Membership Account gives you access to all the benefits of your membership. By logging into this </w:t>
      </w:r>
      <w:proofErr w:type="gramStart"/>
      <w:r w:rsidRPr="000D0338">
        <w:rPr>
          <w:rStyle w:val="wysiwyg-font-size-large"/>
          <w:rFonts w:ascii="Verdana" w:hAnsi="Verdana"/>
          <w:color w:val="000000"/>
          <w:sz w:val="22"/>
        </w:rPr>
        <w:t>account</w:t>
      </w:r>
      <w:proofErr w:type="gramEnd"/>
      <w:r w:rsidRPr="000D0338">
        <w:rPr>
          <w:rStyle w:val="wysiwyg-font-size-large"/>
          <w:rFonts w:ascii="Verdana" w:hAnsi="Verdana"/>
          <w:color w:val="000000"/>
          <w:sz w:val="22"/>
        </w:rPr>
        <w:t xml:space="preserve"> you are able to view tickets, merchandise, passes or any items that you have benefits through your membership level.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Go to the Organizations website. Select the Calendar or Event List from the menu.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Sign In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button at the top right of the page.  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45ABAB8" wp14:editId="07BA0BE0">
            <wp:extent cx="5943600" cy="3752850"/>
            <wp:effectExtent l="0" t="0" r="0" b="0"/>
            <wp:docPr id="8" name="Picture 8" descr="C:\Users\stewardhc\AppData\Local\Microsoft\Windows\INetCache\Content.Word\Image 1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ewardhc\AppData\Local\Microsoft\Windows\INetCache\Content.Word\Image 1 Sign 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On the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Sign In</w:t>
      </w:r>
      <w:r>
        <w:rPr>
          <w:rFonts w:ascii="Verdana" w:hAnsi="Verdana"/>
          <w:color w:val="000000"/>
          <w:sz w:val="20"/>
          <w:szCs w:val="20"/>
        </w:rPr>
        <w:t> page select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Emphasis"/>
          <w:rFonts w:ascii="Verdana" w:hAnsi="Verdana"/>
          <w:b/>
          <w:bCs/>
          <w:color w:val="000000"/>
          <w:sz w:val="20"/>
          <w:szCs w:val="20"/>
        </w:rPr>
        <w:t>Are you a Member?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button. 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1685925"/>
            <wp:effectExtent l="0" t="0" r="0" b="9525"/>
            <wp:docPr id="10" name="Picture 10" descr="C:\Users\stewardhc\AppData\Local\Microsoft\Windows\INetCache\Content.Word\Image 2 Member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ewardhc\AppData\Local\Microsoft\Windows\INetCache\Content.Word\Image 2 Member Sign 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4. Enter your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Member Number</w:t>
      </w:r>
      <w:r>
        <w:rPr>
          <w:rFonts w:ascii="Verdana" w:hAnsi="Verdana"/>
          <w:color w:val="000000"/>
          <w:sz w:val="20"/>
          <w:szCs w:val="20"/>
        </w:rPr>
        <w:t>. This number can be found on your confirmation email or if you have a Membership Card you can find it on the back of the card. 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619500" cy="1428750"/>
            <wp:effectExtent l="0" t="0" r="0" b="0"/>
            <wp:docPr id="11" name="Picture 11" descr="C:\Users\stewardhc\AppData\Local\Microsoft\Windows\INetCache\Content.Word\Image 4 Member Nu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tewardhc\AppData\Local\Microsoft\Windows\INetCache\Content.Word\Image 4 Member Numb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D9F0F77" wp14:editId="2A21109D">
            <wp:extent cx="3143250" cy="2014904"/>
            <wp:effectExtent l="0" t="0" r="0" b="4445"/>
            <wp:docPr id="12" name="Picture 12" descr="C:\Users\stewardhc\AppData\Local\Microsoft\Windows\INetCache\Content.Word\Image 3 member # Back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ewardhc\AppData\Local\Microsoft\Windows\INetCache\Content.Word\Image 3 member # Back C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05" cy="20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If you have a Dual Membership account (meaning more than one person is on your account) you will need to select your name from the drop down. Then click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submit</w:t>
      </w:r>
      <w:r>
        <w:rPr>
          <w:rFonts w:ascii="Verdana" w:hAnsi="Verdana"/>
          <w:color w:val="000000"/>
          <w:sz w:val="20"/>
          <w:szCs w:val="20"/>
        </w:rPr>
        <w:t>. NOTE: Each member on a Dual Membership Account can create their own online account.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933700" cy="1309824"/>
            <wp:effectExtent l="0" t="0" r="0" b="5080"/>
            <wp:docPr id="13" name="Picture 13" descr="C:\Users\stewardhc\AppData\Local\Microsoft\Windows\INetCache\Content.Word\IMage 6 Dual membe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ewardhc\AppData\Local\Microsoft\Windows\INetCache\Content.Word\IMage 6 Dual membershi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49" cy="13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6. For first time users, you will be prompted to create an online account with a username and password.  Passwords need to be between 6 and 15 characters long and should be something you can remember. Once you have created your username and password, click on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Create Account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933825" cy="2408755"/>
            <wp:effectExtent l="0" t="0" r="0" b="0"/>
            <wp:docPr id="14" name="Picture 14" descr="C:\Users\stewardhc\AppData\Local\Microsoft\Windows\INetCache\Content.Word\Image 7 Create Acc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tewardhc\AppData\Local\Microsoft\Windows\INetCache\Content.Word\Image 7 Create Accou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59" cy="241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 You are now able to select your events and redeem your membership benefits online. </w:t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2857500"/>
            <wp:effectExtent l="0" t="0" r="0" b="0"/>
            <wp:docPr id="15" name="Picture 15" descr="C:\Users\stewardhc\AppData\Local\Microsoft\Windows\INetCache\Content.Word\Image 8 Re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ewardhc\AppData\Local\Microsoft\Windows\INetCache\Content.Word\Image 8 Rewar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38" w:rsidRDefault="000D0338" w:rsidP="000D0338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D0338" w:rsidRDefault="000D0338"/>
    <w:sectPr w:rsidR="000D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38"/>
    <w:rsid w:val="000D0338"/>
    <w:rsid w:val="002F2C52"/>
    <w:rsid w:val="002F6446"/>
    <w:rsid w:val="00354DD2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AE16"/>
  <w15:chartTrackingRefBased/>
  <w15:docId w15:val="{9904FDD2-922C-4F11-B965-B6335FDF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0D0338"/>
  </w:style>
  <w:style w:type="character" w:customStyle="1" w:styleId="apple-converted-space">
    <w:name w:val="apple-converted-space"/>
    <w:basedOn w:val="DefaultParagraphFont"/>
    <w:rsid w:val="000D0338"/>
  </w:style>
  <w:style w:type="character" w:styleId="Emphasis">
    <w:name w:val="Emphasis"/>
    <w:basedOn w:val="DefaultParagraphFont"/>
    <w:uiPriority w:val="20"/>
    <w:qFormat/>
    <w:rsid w:val="000D0338"/>
    <w:rPr>
      <w:i/>
      <w:iCs/>
    </w:rPr>
  </w:style>
  <w:style w:type="character" w:styleId="Strong">
    <w:name w:val="Strong"/>
    <w:basedOn w:val="DefaultParagraphFont"/>
    <w:uiPriority w:val="22"/>
    <w:qFormat/>
    <w:rsid w:val="000D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2017-06-27T21:01:00Z</dcterms:created>
  <dcterms:modified xsi:type="dcterms:W3CDTF">2017-06-27T21:07:00Z</dcterms:modified>
</cp:coreProperties>
</file>