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Touch Point Tasks</w:t>
      </w:r>
      <w:r>
        <w:rPr>
          <w:rFonts w:ascii="Verdana" w:hAnsi="Verdana"/>
          <w:color w:val="000000"/>
          <w:sz w:val="20"/>
          <w:szCs w:val="20"/>
        </w:rPr>
        <w:t> allows you to create a task under a specific customer and then assign that task to a member of your staff to communicate with that customer.  </w:t>
      </w:r>
    </w:p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Follow these steps to create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Touch Point Tasks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under a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Customer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 w:rsidR="004733D5">
        <w:rPr>
          <w:rFonts w:ascii="Verdana" w:hAnsi="Verdana"/>
          <w:color w:val="000000"/>
          <w:sz w:val="20"/>
          <w:szCs w:val="20"/>
        </w:rPr>
        <w:t>record. </w:t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AMS</w:t>
      </w:r>
      <w:r>
        <w:rPr>
          <w:rFonts w:ascii="Verdana" w:hAnsi="Verdana"/>
          <w:color w:val="000000"/>
          <w:sz w:val="20"/>
          <w:szCs w:val="20"/>
        </w:rPr>
        <w:t>, search for a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Customer Record</w:t>
      </w:r>
      <w:r>
        <w:rPr>
          <w:rFonts w:ascii="Verdana" w:hAnsi="Verdana"/>
          <w:color w:val="000000"/>
          <w:sz w:val="20"/>
          <w:szCs w:val="20"/>
        </w:rPr>
        <w:t>. 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4576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Once you have selected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Customer</w:t>
      </w:r>
      <w:r>
        <w:rPr>
          <w:rFonts w:ascii="Verdana" w:hAnsi="Verdana"/>
          <w:color w:val="000000"/>
          <w:sz w:val="20"/>
          <w:szCs w:val="20"/>
        </w:rPr>
        <w:t>, click on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Customer Number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to open the record. 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145280" cy="12344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Click on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Touch Points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tab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654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P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Right click on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Touch Points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field and select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Add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91840" cy="20116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P4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6" r="44616" b="31131"/>
                    <a:stretch/>
                  </pic:blipFill>
                  <pic:spPr bwMode="auto">
                    <a:xfrm>
                      <a:off x="0" y="0"/>
                      <a:ext cx="3291840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Enter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Subject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of this task.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282440" cy="19735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P5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49" b="53549"/>
                    <a:stretch/>
                  </pic:blipFill>
                  <pic:spPr bwMode="auto">
                    <a:xfrm>
                      <a:off x="0" y="0"/>
                      <a:ext cx="428244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1265D3" w:rsidRDefault="001265D3" w:rsidP="001265D3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In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Type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drop-down, select the type of communication that should be used to contact this customer (</w:t>
      </w:r>
      <w:proofErr w:type="spellStart"/>
      <w:r>
        <w:rPr>
          <w:rFonts w:ascii="Verdana" w:hAnsi="Verdana"/>
          <w:color w:val="000000"/>
          <w:sz w:val="20"/>
          <w:szCs w:val="20"/>
        </w:rPr>
        <w:t>i.e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Email</w:t>
      </w:r>
      <w:r>
        <w:rPr>
          <w:rFonts w:ascii="Verdana" w:hAnsi="Verdana"/>
          <w:color w:val="000000"/>
          <w:sz w:val="20"/>
          <w:szCs w:val="20"/>
        </w:rPr>
        <w:t>, </w:t>
      </w:r>
      <w:r>
        <w:rPr>
          <w:rStyle w:val="Strong"/>
          <w:rFonts w:ascii="Verdana" w:hAnsi="Verdana"/>
          <w:color w:val="000000"/>
          <w:sz w:val="20"/>
          <w:szCs w:val="20"/>
        </w:rPr>
        <w:t>Phone</w:t>
      </w:r>
      <w:r>
        <w:rPr>
          <w:rFonts w:ascii="Verdana" w:hAnsi="Verdana"/>
          <w:color w:val="000000"/>
          <w:sz w:val="20"/>
          <w:szCs w:val="20"/>
        </w:rPr>
        <w:t>, etc.).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505200" cy="18592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P6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8" r="41026" b="35660"/>
                    <a:stretch/>
                  </pic:blipFill>
                  <pic:spPr bwMode="auto">
                    <a:xfrm>
                      <a:off x="0" y="0"/>
                      <a:ext cx="3505200" cy="185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Assigned To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drop-down, select the staff member that this task will be assigned. 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436620" cy="22021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P7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36" r="42180" b="12165"/>
                    <a:stretch/>
                  </pic:blipFill>
                  <pic:spPr bwMode="auto">
                    <a:xfrm>
                      <a:off x="0" y="0"/>
                      <a:ext cx="3436620" cy="220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Check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Due Date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box and select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Date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that this task needs to be completed.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76600" cy="24018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P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0" r="41410" b="14759"/>
                    <a:stretch/>
                  </pic:blipFill>
                  <pic:spPr bwMode="auto">
                    <a:xfrm>
                      <a:off x="0" y="0"/>
                      <a:ext cx="3281686" cy="2405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6FA" w:rsidRDefault="008706FA" w:rsidP="001265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Add any additional information about this task in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Comments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area. </w:t>
      </w:r>
    </w:p>
    <w:p w:rsidR="001265D3" w:rsidRDefault="001265D3" w:rsidP="001265D3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425440" cy="982980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P9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07" r="8718" b="20357"/>
                    <a:stretch/>
                  </pic:blipFill>
                  <pic:spPr bwMode="auto">
                    <a:xfrm>
                      <a:off x="0" y="0"/>
                      <a:ext cx="542544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10. Click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Apply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to save and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OK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to close the window.</w:t>
      </w:r>
    </w:p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11. When the staff member is logged into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AMS</w:t>
      </w:r>
      <w:r>
        <w:rPr>
          <w:rFonts w:ascii="Verdana" w:hAnsi="Verdana"/>
          <w:color w:val="000000"/>
          <w:sz w:val="20"/>
          <w:szCs w:val="20"/>
        </w:rPr>
        <w:t>, they will see the list of tasks at the bottom of the screen. </w:t>
      </w:r>
    </w:p>
    <w:p w:rsidR="001265D3" w:rsidRDefault="001265D3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31991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P1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12. To look at the details of a specific task that you were assigned, simply double-click on the task and the task window will open. </w:t>
      </w:r>
    </w:p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13. If there needs to be a follow up on any of the tasks, simply open the task, click on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Follow Ups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tab and add or adjust the notes.</w:t>
      </w:r>
    </w:p>
    <w:p w:rsidR="008706FA" w:rsidRDefault="008706FA" w:rsidP="008706F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14. Once the task is completed, the staff member can check mark the box next to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Complete.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2521AA" w:rsidRPr="001265D3" w:rsidRDefault="001265D3" w:rsidP="001265D3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247900" cy="9829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P11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74" r="62179" b="26501"/>
                    <a:stretch/>
                  </pic:blipFill>
                  <pic:spPr bwMode="auto">
                    <a:xfrm>
                      <a:off x="0" y="0"/>
                      <a:ext cx="224790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1AA" w:rsidRPr="001265D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86" w:rsidRDefault="004E2586" w:rsidP="00EB7B9D">
      <w:pPr>
        <w:spacing w:after="0" w:line="240" w:lineRule="auto"/>
      </w:pPr>
      <w:r>
        <w:separator/>
      </w:r>
    </w:p>
  </w:endnote>
  <w:endnote w:type="continuationSeparator" w:id="0">
    <w:p w:rsidR="004E2586" w:rsidRDefault="004E2586" w:rsidP="00EB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7584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B7B9D" w:rsidRDefault="00EB7B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5D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B7B9D" w:rsidRDefault="00EB7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86" w:rsidRDefault="004E2586" w:rsidP="00EB7B9D">
      <w:pPr>
        <w:spacing w:after="0" w:line="240" w:lineRule="auto"/>
      </w:pPr>
      <w:r>
        <w:separator/>
      </w:r>
    </w:p>
  </w:footnote>
  <w:footnote w:type="continuationSeparator" w:id="0">
    <w:p w:rsidR="004E2586" w:rsidRDefault="004E2586" w:rsidP="00EB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B9D" w:rsidRDefault="00EB7B9D">
    <w:pPr>
      <w:pStyle w:val="Header"/>
    </w:pPr>
    <w:r>
      <w:t>How To Use Touch Point Tasks In 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77DA8"/>
    <w:multiLevelType w:val="hybridMultilevel"/>
    <w:tmpl w:val="F9ACD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9D"/>
    <w:rsid w:val="001265D3"/>
    <w:rsid w:val="002466C8"/>
    <w:rsid w:val="002D0D40"/>
    <w:rsid w:val="004226EB"/>
    <w:rsid w:val="004733D5"/>
    <w:rsid w:val="004E2586"/>
    <w:rsid w:val="008706FA"/>
    <w:rsid w:val="00A0086F"/>
    <w:rsid w:val="00B54E5E"/>
    <w:rsid w:val="00BE6037"/>
    <w:rsid w:val="00E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DA9F"/>
  <w15:chartTrackingRefBased/>
  <w15:docId w15:val="{97CB06CE-7CA5-45C0-B4D9-68B6B460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9D"/>
  </w:style>
  <w:style w:type="paragraph" w:styleId="Footer">
    <w:name w:val="footer"/>
    <w:basedOn w:val="Normal"/>
    <w:link w:val="FooterChar"/>
    <w:uiPriority w:val="99"/>
    <w:unhideWhenUsed/>
    <w:rsid w:val="00EB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9D"/>
  </w:style>
  <w:style w:type="paragraph" w:styleId="NormalWeb">
    <w:name w:val="Normal (Web)"/>
    <w:basedOn w:val="Normal"/>
    <w:uiPriority w:val="99"/>
    <w:unhideWhenUsed/>
    <w:rsid w:val="00EB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B9D"/>
    <w:rPr>
      <w:b/>
      <w:bCs/>
    </w:rPr>
  </w:style>
  <w:style w:type="character" w:customStyle="1" w:styleId="apple-converted-space">
    <w:name w:val="apple-converted-space"/>
    <w:basedOn w:val="DefaultParagraphFont"/>
    <w:rsid w:val="00EB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Hope Biber</cp:lastModifiedBy>
  <cp:revision>5</cp:revision>
  <dcterms:created xsi:type="dcterms:W3CDTF">2017-05-17T14:54:00Z</dcterms:created>
  <dcterms:modified xsi:type="dcterms:W3CDTF">2017-05-17T20:28:00Z</dcterms:modified>
</cp:coreProperties>
</file>